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97C" w:rsidRDefault="0092197C" w:rsidP="00417C8F">
      <w:pPr>
        <w:spacing w:after="0" w:line="240" w:lineRule="auto"/>
        <w:jc w:val="center"/>
        <w:rPr>
          <w:rFonts w:ascii="Times New Roman" w:eastAsia="MS Mincho" w:hAnsi="Times New Roman"/>
          <w:b/>
          <w:sz w:val="24"/>
          <w:szCs w:val="24"/>
          <w:lang w:val="en-US"/>
        </w:rPr>
      </w:pPr>
    </w:p>
    <w:p w:rsidR="001210A6" w:rsidRDefault="001210A6" w:rsidP="00417C8F">
      <w:pPr>
        <w:spacing w:after="0" w:line="240" w:lineRule="auto"/>
        <w:jc w:val="center"/>
        <w:rPr>
          <w:rFonts w:ascii="Times New Roman" w:eastAsia="MS Mincho" w:hAnsi="Times New Roman"/>
          <w:b/>
          <w:sz w:val="24"/>
          <w:szCs w:val="24"/>
          <w:lang w:val="en-US"/>
        </w:rPr>
      </w:pPr>
    </w:p>
    <w:p w:rsidR="00417C8F" w:rsidRDefault="00514DAA" w:rsidP="00417C8F">
      <w:pPr>
        <w:spacing w:after="0" w:line="240" w:lineRule="auto"/>
        <w:jc w:val="center"/>
        <w:rPr>
          <w:rFonts w:ascii="Times New Roman" w:eastAsia="MS Mincho" w:hAnsi="Times New Roman"/>
          <w:b/>
          <w:sz w:val="24"/>
          <w:szCs w:val="24"/>
          <w:lang w:val="en-US"/>
        </w:rPr>
      </w:pPr>
      <w:r>
        <w:rPr>
          <w:rFonts w:ascii="Times New Roman" w:eastAsia="MS Mincho" w:hAnsi="Times New Roman"/>
          <w:b/>
          <w:noProof/>
          <w:sz w:val="24"/>
          <w:szCs w:val="24"/>
          <w:lang w:val="en-US"/>
        </w:rPr>
        <w:drawing>
          <wp:anchor distT="0" distB="0" distL="114300" distR="114300" simplePos="0" relativeHeight="251662336" behindDoc="0" locked="0" layoutInCell="1" allowOverlap="1">
            <wp:simplePos x="0" y="0"/>
            <wp:positionH relativeFrom="column">
              <wp:posOffset>-400050</wp:posOffset>
            </wp:positionH>
            <wp:positionV relativeFrom="paragraph">
              <wp:posOffset>168910</wp:posOffset>
            </wp:positionV>
            <wp:extent cx="6181725" cy="657225"/>
            <wp:effectExtent l="1905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81725" cy="657225"/>
                    </a:xfrm>
                    <a:prstGeom prst="rect">
                      <a:avLst/>
                    </a:prstGeom>
                    <a:noFill/>
                    <a:ln>
                      <a:noFill/>
                    </a:ln>
                  </pic:spPr>
                </pic:pic>
              </a:graphicData>
            </a:graphic>
          </wp:anchor>
        </w:drawing>
      </w:r>
    </w:p>
    <w:p w:rsidR="00514DAA" w:rsidRDefault="00514DAA" w:rsidP="00417C8F">
      <w:pPr>
        <w:spacing w:after="0" w:line="240" w:lineRule="auto"/>
        <w:jc w:val="center"/>
        <w:rPr>
          <w:rFonts w:ascii="Times New Roman" w:eastAsia="MS Mincho" w:hAnsi="Times New Roman"/>
          <w:b/>
          <w:sz w:val="24"/>
          <w:szCs w:val="24"/>
          <w:lang w:val="en-US"/>
        </w:rPr>
      </w:pPr>
    </w:p>
    <w:p w:rsidR="00514DAA" w:rsidRDefault="00514DAA" w:rsidP="00417C8F">
      <w:pPr>
        <w:spacing w:after="0" w:line="240" w:lineRule="auto"/>
        <w:jc w:val="center"/>
        <w:rPr>
          <w:rFonts w:ascii="Times New Roman" w:eastAsia="MS Mincho" w:hAnsi="Times New Roman"/>
          <w:b/>
          <w:sz w:val="24"/>
          <w:szCs w:val="24"/>
          <w:lang w:val="en-US"/>
        </w:rPr>
      </w:pPr>
    </w:p>
    <w:p w:rsidR="00514DAA" w:rsidRDefault="00514DAA" w:rsidP="00417C8F">
      <w:pPr>
        <w:spacing w:after="0" w:line="240" w:lineRule="auto"/>
        <w:jc w:val="center"/>
        <w:rPr>
          <w:rFonts w:ascii="Times New Roman" w:eastAsia="MS Mincho" w:hAnsi="Times New Roman"/>
          <w:b/>
          <w:sz w:val="24"/>
          <w:szCs w:val="24"/>
          <w:lang w:val="en-US"/>
        </w:rPr>
      </w:pPr>
    </w:p>
    <w:p w:rsidR="00514DAA" w:rsidRPr="00475FAB" w:rsidRDefault="00514DAA" w:rsidP="00417C8F">
      <w:pPr>
        <w:spacing w:after="0" w:line="240" w:lineRule="auto"/>
        <w:jc w:val="center"/>
        <w:rPr>
          <w:rFonts w:ascii="Times New Roman" w:eastAsia="MS Mincho" w:hAnsi="Times New Roman"/>
          <w:b/>
          <w:sz w:val="24"/>
          <w:szCs w:val="24"/>
          <w:lang w:val="en-US"/>
        </w:rPr>
      </w:pPr>
    </w:p>
    <w:p w:rsidR="00514DAA" w:rsidRDefault="00417C8F" w:rsidP="00514DAA">
      <w:pPr>
        <w:spacing w:after="0" w:line="240" w:lineRule="auto"/>
        <w:jc w:val="center"/>
        <w:rPr>
          <w:rFonts w:ascii="Times New Roman" w:eastAsia="MS Mincho" w:hAnsi="Times New Roman"/>
          <w:i/>
          <w:sz w:val="20"/>
          <w:szCs w:val="24"/>
          <w:lang w:val="en-US"/>
        </w:rPr>
      </w:pPr>
      <w:r w:rsidRPr="00475FAB">
        <w:rPr>
          <w:rFonts w:ascii="Times New Roman" w:eastAsia="MS Mincho" w:hAnsi="Times New Roman"/>
          <w:b/>
          <w:i/>
          <w:sz w:val="20"/>
          <w:szCs w:val="24"/>
          <w:lang w:val="en-US"/>
        </w:rPr>
        <w:t>R E P U B L I K A  E  S H Q I P Ë R I S Ë</w:t>
      </w:r>
    </w:p>
    <w:p w:rsidR="00417C8F" w:rsidRPr="00514DAA" w:rsidRDefault="00514DAA" w:rsidP="00514DAA">
      <w:pPr>
        <w:spacing w:after="0" w:line="240" w:lineRule="auto"/>
        <w:rPr>
          <w:rFonts w:ascii="Times New Roman" w:eastAsia="MS Mincho" w:hAnsi="Times New Roman"/>
          <w:i/>
          <w:sz w:val="20"/>
          <w:szCs w:val="24"/>
          <w:lang w:val="en-US"/>
        </w:rPr>
      </w:pPr>
      <w:r>
        <w:rPr>
          <w:rFonts w:ascii="Times New Roman" w:eastAsia="MS Mincho" w:hAnsi="Times New Roman"/>
          <w:i/>
          <w:sz w:val="20"/>
          <w:szCs w:val="24"/>
          <w:lang w:val="en-US"/>
        </w:rPr>
        <w:t xml:space="preserve">                                                      </w:t>
      </w:r>
      <w:r w:rsidR="00417C8F" w:rsidRPr="00475FAB">
        <w:rPr>
          <w:rFonts w:ascii="Times New Roman" w:eastAsia="MS Mincho" w:hAnsi="Times New Roman"/>
          <w:b/>
          <w:sz w:val="24"/>
          <w:szCs w:val="24"/>
          <w:lang w:val="en-US"/>
        </w:rPr>
        <w:t>B A S H K I A    P O L I Ç A N</w:t>
      </w:r>
    </w:p>
    <w:p w:rsidR="00417C8F" w:rsidRPr="00475FAB" w:rsidRDefault="00417C8F" w:rsidP="00514DAA">
      <w:pPr>
        <w:spacing w:after="0"/>
        <w:jc w:val="center"/>
        <w:rPr>
          <w:rFonts w:ascii="Times New Roman" w:eastAsia="Calibri" w:hAnsi="Times New Roman"/>
          <w:b/>
          <w:color w:val="000000" w:themeColor="text1"/>
          <w:sz w:val="24"/>
          <w:szCs w:val="24"/>
          <w:lang w:val="en-US"/>
        </w:rPr>
      </w:pPr>
      <w:r w:rsidRPr="00475FAB">
        <w:rPr>
          <w:rFonts w:ascii="Times New Roman" w:eastAsia="Calibri" w:hAnsi="Times New Roman"/>
          <w:b/>
          <w:color w:val="000000" w:themeColor="text1"/>
          <w:sz w:val="24"/>
          <w:szCs w:val="24"/>
          <w:lang w:val="en-US"/>
        </w:rPr>
        <w:t>DREJTORIA E BURIMEVE NJERËZORE</w:t>
      </w:r>
      <w:r w:rsidR="003B2157">
        <w:rPr>
          <w:rFonts w:ascii="Times New Roman" w:eastAsia="Calibri" w:hAnsi="Times New Roman"/>
          <w:b/>
          <w:color w:val="000000" w:themeColor="text1"/>
          <w:sz w:val="24"/>
          <w:szCs w:val="24"/>
          <w:lang w:val="en-US"/>
        </w:rPr>
        <w:t xml:space="preserve"> DHE SHËRBIMEVE PUBLIKE</w:t>
      </w:r>
    </w:p>
    <w:p w:rsidR="00514DAA" w:rsidRDefault="00514DAA" w:rsidP="00417C8F">
      <w:pPr>
        <w:spacing w:after="0"/>
        <w:rPr>
          <w:rFonts w:ascii="Times New Roman" w:eastAsia="Calibri" w:hAnsi="Times New Roman"/>
          <w:b/>
          <w:color w:val="000000" w:themeColor="text1"/>
          <w:sz w:val="24"/>
          <w:szCs w:val="24"/>
          <w:lang w:val="en-US"/>
        </w:rPr>
      </w:pPr>
    </w:p>
    <w:p w:rsidR="00417C8F" w:rsidRPr="00475FAB" w:rsidRDefault="00417C8F" w:rsidP="00417C8F">
      <w:pPr>
        <w:spacing w:after="0"/>
        <w:rPr>
          <w:rFonts w:ascii="Times New Roman" w:eastAsia="Calibri" w:hAnsi="Times New Roman"/>
          <w:color w:val="C00000"/>
          <w:sz w:val="24"/>
          <w:szCs w:val="24"/>
          <w:lang w:val="en-US"/>
        </w:rPr>
      </w:pPr>
      <w:r w:rsidRPr="00475FAB">
        <w:rPr>
          <w:rFonts w:ascii="Times New Roman" w:eastAsia="Calibri" w:hAnsi="Times New Roman"/>
          <w:b/>
          <w:color w:val="000000" w:themeColor="text1"/>
          <w:sz w:val="24"/>
          <w:szCs w:val="24"/>
          <w:lang w:val="en-US"/>
        </w:rPr>
        <w:t xml:space="preserve">Nr. </w:t>
      </w:r>
      <w:r w:rsidRPr="00475FAB">
        <w:rPr>
          <w:rFonts w:ascii="Times New Roman" w:eastAsia="Calibri" w:hAnsi="Times New Roman"/>
          <w:b/>
          <w:color w:val="000000" w:themeColor="text1"/>
          <w:sz w:val="24"/>
          <w:szCs w:val="24"/>
          <w:u w:val="single"/>
          <w:lang w:val="en-US"/>
        </w:rPr>
        <w:t>____</w:t>
      </w:r>
      <w:r w:rsidRPr="00475FAB">
        <w:rPr>
          <w:rFonts w:ascii="Times New Roman" w:eastAsia="Calibri" w:hAnsi="Times New Roman"/>
          <w:b/>
          <w:color w:val="000000" w:themeColor="text1"/>
          <w:sz w:val="24"/>
          <w:szCs w:val="24"/>
          <w:lang w:val="en-US"/>
        </w:rPr>
        <w:t xml:space="preserve">Prot                                                                                 Poliçan, më __/11/2020 </w:t>
      </w:r>
    </w:p>
    <w:p w:rsidR="00417C8F" w:rsidRPr="00475FAB" w:rsidRDefault="00417C8F" w:rsidP="00417C8F">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475FAB">
        <w:rPr>
          <w:rFonts w:ascii="Times New Roman" w:eastAsia="MS Mincho" w:hAnsi="Times New Roman"/>
          <w:b/>
          <w:color w:val="FFFF00"/>
          <w:sz w:val="24"/>
          <w:szCs w:val="24"/>
          <w:lang w:val="en-US"/>
        </w:rPr>
        <w:tab/>
        <w:t xml:space="preserve"> SHPALLJE PËR NËPUNËS CIVIL,</w:t>
      </w:r>
    </w:p>
    <w:p w:rsidR="00417C8F" w:rsidRPr="00475FAB" w:rsidRDefault="00417C8F" w:rsidP="00417C8F">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475FAB">
        <w:rPr>
          <w:rFonts w:ascii="Times New Roman" w:eastAsia="MS Mincho" w:hAnsi="Times New Roman"/>
          <w:b/>
          <w:color w:val="FFFF00"/>
          <w:sz w:val="24"/>
          <w:szCs w:val="24"/>
          <w:lang w:val="fr-FR"/>
        </w:rPr>
        <w:t>LËVIZJE PARALELE DHE PRANIM NË SHËRBIMIN CIVIL</w:t>
      </w:r>
    </w:p>
    <w:p w:rsidR="00417C8F" w:rsidRPr="001210A6" w:rsidRDefault="00417C8F" w:rsidP="00417C8F">
      <w:pPr>
        <w:spacing w:after="0"/>
        <w:jc w:val="center"/>
        <w:rPr>
          <w:rFonts w:ascii="Times New Roman" w:eastAsia="Calibri" w:hAnsi="Times New Roman"/>
          <w:b/>
          <w:color w:val="C00000"/>
          <w:sz w:val="18"/>
          <w:szCs w:val="28"/>
          <w:lang w:val="fr-FR"/>
        </w:rPr>
      </w:pPr>
    </w:p>
    <w:p w:rsidR="00417C8F" w:rsidRPr="00475FAB" w:rsidRDefault="00417C8F" w:rsidP="00417C8F">
      <w:pPr>
        <w:spacing w:after="0"/>
        <w:jc w:val="center"/>
        <w:rPr>
          <w:rFonts w:ascii="Times New Roman" w:eastAsia="Calibri" w:hAnsi="Times New Roman"/>
          <w:b/>
          <w:sz w:val="28"/>
          <w:szCs w:val="28"/>
          <w:lang w:val="en-US"/>
        </w:rPr>
      </w:pPr>
      <w:r w:rsidRPr="00475FAB">
        <w:rPr>
          <w:rFonts w:ascii="Times New Roman" w:eastAsia="Calibri" w:hAnsi="Times New Roman"/>
          <w:b/>
          <w:sz w:val="28"/>
          <w:szCs w:val="28"/>
          <w:lang w:val="en-US"/>
        </w:rPr>
        <w:t>Lloji i diplomës “</w:t>
      </w:r>
      <w:r w:rsidR="0092197C" w:rsidRPr="0092197C">
        <w:rPr>
          <w:rFonts w:ascii="Times New Roman" w:eastAsia="Calibri" w:hAnsi="Times New Roman"/>
          <w:b/>
          <w:sz w:val="28"/>
          <w:szCs w:val="28"/>
          <w:lang w:val="en-US"/>
        </w:rPr>
        <w:t>Shkenca Natyrore/Shoqërore</w:t>
      </w:r>
      <w:r w:rsidRPr="00475FAB">
        <w:rPr>
          <w:rFonts w:ascii="Times New Roman" w:eastAsia="Calibri" w:hAnsi="Times New Roman"/>
          <w:b/>
          <w:sz w:val="28"/>
          <w:szCs w:val="28"/>
          <w:lang w:val="en-US"/>
        </w:rPr>
        <w:t>” niveli minimal i diplomës “Bachelor”ose “Master Shkencor/Profesional”</w:t>
      </w:r>
    </w:p>
    <w:p w:rsidR="00417C8F" w:rsidRPr="00475FAB" w:rsidRDefault="00417C8F" w:rsidP="00417C8F">
      <w:pPr>
        <w:spacing w:after="0"/>
        <w:jc w:val="center"/>
        <w:rPr>
          <w:rFonts w:ascii="Times New Roman" w:eastAsia="Calibri" w:hAnsi="Times New Roman"/>
          <w:color w:val="C00000"/>
          <w:sz w:val="24"/>
          <w:szCs w:val="24"/>
          <w:lang w:val="en-US"/>
        </w:rPr>
      </w:pPr>
    </w:p>
    <w:p w:rsidR="00417C8F" w:rsidRPr="001210A6" w:rsidRDefault="00417C8F" w:rsidP="00417C8F">
      <w:pPr>
        <w:spacing w:after="0"/>
        <w:jc w:val="center"/>
        <w:rPr>
          <w:rFonts w:ascii="Times New Roman" w:eastAsia="Calibri" w:hAnsi="Times New Roman"/>
          <w:color w:val="C00000"/>
          <w:sz w:val="2"/>
          <w:szCs w:val="24"/>
          <w:lang w:val="en-US"/>
        </w:rPr>
      </w:pPr>
    </w:p>
    <w:p w:rsidR="00417C8F" w:rsidRPr="00475FAB" w:rsidRDefault="00417C8F" w:rsidP="00417C8F">
      <w:pPr>
        <w:spacing w:after="0"/>
        <w:jc w:val="both"/>
        <w:rPr>
          <w:rFonts w:ascii="Times New Roman" w:eastAsia="Calibri" w:hAnsi="Times New Roman"/>
          <w:sz w:val="24"/>
          <w:szCs w:val="24"/>
          <w:lang w:val="en-US"/>
        </w:rPr>
      </w:pPr>
      <w:r w:rsidRPr="00475FAB">
        <w:rPr>
          <w:rFonts w:ascii="Times New Roman" w:eastAsia="Calibri" w:hAnsi="Times New Roman"/>
          <w:sz w:val="24"/>
          <w:szCs w:val="24"/>
          <w:lang w:val="en-US"/>
        </w:rPr>
        <w:t>Në zbatim të nenit 22 dhe të nenit 25, të Ligjit Nr. 152/2013, “</w:t>
      </w:r>
      <w:r w:rsidRPr="00475FAB">
        <w:rPr>
          <w:rFonts w:ascii="Times New Roman" w:eastAsia="Calibri" w:hAnsi="Times New Roman"/>
          <w:i/>
          <w:sz w:val="24"/>
          <w:szCs w:val="24"/>
          <w:lang w:val="en-US"/>
        </w:rPr>
        <w:t>Për nëpunësin civil</w:t>
      </w:r>
      <w:r w:rsidRPr="00475FAB">
        <w:rPr>
          <w:rFonts w:ascii="Times New Roman" w:eastAsia="Calibri" w:hAnsi="Times New Roman"/>
          <w:sz w:val="24"/>
          <w:szCs w:val="24"/>
          <w:lang w:val="en-US"/>
        </w:rPr>
        <w:t xml:space="preserve">”, i ndryshuar, si dhe të Kreut II, III, IV dhe VII, të Vendimit Nr. 243, datë 18/03/2015, </w:t>
      </w:r>
      <w:r w:rsidRPr="00475FAB">
        <w:rPr>
          <w:rFonts w:ascii="Times New Roman" w:eastAsia="Calibri" w:hAnsi="Times New Roman"/>
          <w:color w:val="000000" w:themeColor="text1"/>
          <w:sz w:val="24"/>
          <w:szCs w:val="24"/>
          <w:lang w:val="en-US"/>
        </w:rPr>
        <w:t xml:space="preserve">Bashkia Poliçan </w:t>
      </w:r>
      <w:r w:rsidRPr="00475FAB">
        <w:rPr>
          <w:rFonts w:ascii="Times New Roman" w:eastAsia="Calibri" w:hAnsi="Times New Roman"/>
          <w:sz w:val="24"/>
          <w:szCs w:val="24"/>
          <w:lang w:val="en-US"/>
        </w:rPr>
        <w:t xml:space="preserve">shpall procedurat e lëvizjes paralele dhe pranimit në shërbimin civil për kategorinë ekzekutive, per pozicionin: </w:t>
      </w:r>
    </w:p>
    <w:p w:rsidR="00417C8F" w:rsidRPr="001210A6" w:rsidRDefault="00417C8F" w:rsidP="00417C8F">
      <w:pPr>
        <w:spacing w:after="0"/>
        <w:jc w:val="both"/>
        <w:rPr>
          <w:rFonts w:ascii="Times New Roman" w:eastAsia="Calibri" w:hAnsi="Times New Roman"/>
          <w:sz w:val="14"/>
          <w:szCs w:val="24"/>
          <w:lang w:val="en-US"/>
        </w:rPr>
      </w:pPr>
    </w:p>
    <w:p w:rsidR="00417C8F" w:rsidRPr="00475FAB" w:rsidRDefault="00EF140B" w:rsidP="00417C8F">
      <w:pPr>
        <w:numPr>
          <w:ilvl w:val="0"/>
          <w:numId w:val="28"/>
        </w:numPr>
        <w:spacing w:after="0"/>
        <w:contextualSpacing/>
        <w:jc w:val="both"/>
        <w:rPr>
          <w:rFonts w:ascii="Times New Roman" w:eastAsia="Calibri" w:hAnsi="Times New Roman"/>
          <w:b/>
          <w:sz w:val="24"/>
          <w:szCs w:val="24"/>
          <w:lang w:val="en-US"/>
        </w:rPr>
      </w:pPr>
      <w:r>
        <w:rPr>
          <w:rFonts w:ascii="Times New Roman" w:eastAsia="Calibri" w:hAnsi="Times New Roman"/>
          <w:b/>
          <w:sz w:val="24"/>
          <w:szCs w:val="24"/>
          <w:lang w:val="en-US"/>
        </w:rPr>
        <w:t>Specialist i</w:t>
      </w:r>
      <w:r w:rsidR="00417C8F" w:rsidRPr="00475FAB">
        <w:rPr>
          <w:rFonts w:ascii="Times New Roman" w:eastAsia="Calibri" w:hAnsi="Times New Roman"/>
          <w:b/>
          <w:sz w:val="24"/>
          <w:szCs w:val="24"/>
          <w:lang w:val="en-US"/>
        </w:rPr>
        <w:t xml:space="preserve"> mbrojtjes s</w:t>
      </w:r>
      <w:r w:rsidR="00475FAB">
        <w:rPr>
          <w:rFonts w:ascii="Times New Roman" w:eastAsia="Calibri" w:hAnsi="Times New Roman"/>
          <w:b/>
          <w:sz w:val="24"/>
          <w:szCs w:val="24"/>
          <w:lang w:val="en-US"/>
        </w:rPr>
        <w:t>ë</w:t>
      </w:r>
      <w:r w:rsidR="00417C8F" w:rsidRPr="00475FAB">
        <w:rPr>
          <w:rFonts w:ascii="Times New Roman" w:eastAsia="Calibri" w:hAnsi="Times New Roman"/>
          <w:b/>
          <w:sz w:val="24"/>
          <w:szCs w:val="24"/>
          <w:lang w:val="en-US"/>
        </w:rPr>
        <w:t xml:space="preserve"> konsumatorit dhe higjen</w:t>
      </w:r>
      <w:r w:rsidR="00475FAB">
        <w:rPr>
          <w:rFonts w:ascii="Times New Roman" w:eastAsia="Calibri" w:hAnsi="Times New Roman"/>
          <w:b/>
          <w:sz w:val="24"/>
          <w:szCs w:val="24"/>
          <w:lang w:val="en-US"/>
        </w:rPr>
        <w:t>ë</w:t>
      </w:r>
      <w:r w:rsidR="00417C8F" w:rsidRPr="00475FAB">
        <w:rPr>
          <w:rFonts w:ascii="Times New Roman" w:eastAsia="Calibri" w:hAnsi="Times New Roman"/>
          <w:b/>
          <w:sz w:val="24"/>
          <w:szCs w:val="24"/>
          <w:lang w:val="en-US"/>
        </w:rPr>
        <w:t>s .</w:t>
      </w:r>
    </w:p>
    <w:p w:rsidR="00417C8F" w:rsidRPr="001210A6" w:rsidRDefault="00417C8F" w:rsidP="00417C8F">
      <w:pPr>
        <w:spacing w:after="0"/>
        <w:rPr>
          <w:rFonts w:ascii="Times New Roman" w:eastAsia="Calibri" w:hAnsi="Times New Roman"/>
          <w:sz w:val="1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8980"/>
      </w:tblGrid>
      <w:tr w:rsidR="00417C8F" w:rsidRPr="00475FAB" w:rsidTr="001210A6">
        <w:trPr>
          <w:trHeight w:val="1550"/>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417C8F" w:rsidRPr="00475FAB" w:rsidRDefault="00417C8F" w:rsidP="00417C8F">
            <w:pPr>
              <w:spacing w:after="0" w:line="240" w:lineRule="auto"/>
              <w:jc w:val="both"/>
              <w:rPr>
                <w:rFonts w:ascii="Times New Roman" w:eastAsia="MS Mincho" w:hAnsi="Times New Roman"/>
                <w:sz w:val="24"/>
                <w:szCs w:val="24"/>
                <w:lang w:val="en-US"/>
              </w:rPr>
            </w:pPr>
            <w:r w:rsidRPr="00475FAB">
              <w:rPr>
                <w:rFonts w:ascii="Times New Roman" w:eastAsia="MS Mincho" w:hAnsi="Times New Roman"/>
                <w:sz w:val="24"/>
                <w:szCs w:val="24"/>
                <w:lang w:val="en-US"/>
              </w:rPr>
              <w:t>Pozicioni më sipër, u ofrohet fillimisht nëpunësve civilë të së njëjtës kategori për procedurën e lëvizjes paralele!</w:t>
            </w:r>
          </w:p>
          <w:p w:rsidR="001210A6" w:rsidRPr="00475FAB" w:rsidRDefault="00417C8F" w:rsidP="00417C8F">
            <w:pPr>
              <w:jc w:val="both"/>
              <w:rPr>
                <w:rFonts w:ascii="Times New Roman" w:eastAsia="MS Mincho" w:hAnsi="Times New Roman"/>
                <w:sz w:val="24"/>
                <w:szCs w:val="24"/>
                <w:lang w:val="en-US"/>
              </w:rPr>
            </w:pPr>
            <w:r w:rsidRPr="00475FAB">
              <w:rPr>
                <w:rFonts w:ascii="Times New Roman" w:eastAsia="MS Mincho" w:hAnsi="Times New Roman"/>
                <w:sz w:val="24"/>
                <w:szCs w:val="24"/>
                <w:lang w:val="en-US"/>
              </w:rPr>
              <w:t>Vetëm në rast se në përfundim të procedurës së lëvizjes paralele, rezulton se ky pozicion është ende vakant, ai është i vlefshëm për konkurimin nëpërmjet procedurës se pranimit në shërbimin civil</w:t>
            </w:r>
            <w:r w:rsidR="001210A6">
              <w:rPr>
                <w:rFonts w:ascii="Times New Roman" w:eastAsia="MS Mincho" w:hAnsi="Times New Roman"/>
                <w:sz w:val="24"/>
                <w:szCs w:val="24"/>
                <w:lang w:val="en-US"/>
              </w:rPr>
              <w:t>.</w:t>
            </w:r>
          </w:p>
        </w:tc>
      </w:tr>
    </w:tbl>
    <w:p w:rsidR="00417C8F" w:rsidRPr="00475FAB" w:rsidRDefault="00417C8F" w:rsidP="00417C8F">
      <w:pPr>
        <w:jc w:val="both"/>
        <w:rPr>
          <w:rFonts w:ascii="Times New Roman" w:eastAsia="MS Mincho" w:hAnsi="Times New Roman"/>
          <w:sz w:val="2"/>
          <w:szCs w:val="24"/>
          <w:lang w:val="en-US"/>
        </w:rPr>
      </w:pPr>
    </w:p>
    <w:p w:rsidR="00417C8F" w:rsidRPr="00475FAB" w:rsidRDefault="00417C8F" w:rsidP="00417C8F">
      <w:pPr>
        <w:jc w:val="center"/>
        <w:rPr>
          <w:rFonts w:ascii="Times New Roman" w:eastAsia="MS Mincho" w:hAnsi="Times New Roman"/>
          <w:b/>
          <w:sz w:val="24"/>
          <w:szCs w:val="24"/>
          <w:lang w:val="en-US"/>
        </w:rPr>
      </w:pPr>
      <w:r w:rsidRPr="00475FAB">
        <w:rPr>
          <w:rFonts w:ascii="Times New Roman" w:eastAsia="MS Mincho" w:hAnsi="Times New Roman"/>
          <w:b/>
          <w:sz w:val="24"/>
          <w:szCs w:val="24"/>
          <w:lang w:val="en-US"/>
        </w:rPr>
        <w:t xml:space="preserve">Për të dy Procedurat ( lëvizje paralele dhe pranim në shërbimin civil) </w:t>
      </w:r>
    </w:p>
    <w:p w:rsidR="00417C8F" w:rsidRPr="00475FAB" w:rsidRDefault="00417C8F" w:rsidP="00417C8F">
      <w:pPr>
        <w:jc w:val="center"/>
        <w:rPr>
          <w:rFonts w:ascii="Times New Roman" w:eastAsia="MS Mincho" w:hAnsi="Times New Roman"/>
          <w:b/>
          <w:sz w:val="24"/>
          <w:szCs w:val="24"/>
          <w:lang w:val="en-US"/>
        </w:rPr>
      </w:pPr>
      <w:r w:rsidRPr="00475FAB">
        <w:rPr>
          <w:rFonts w:ascii="Times New Roman" w:eastAsia="MS Mincho" w:hAnsi="Times New Roman"/>
          <w:b/>
          <w:sz w:val="24"/>
          <w:szCs w:val="24"/>
          <w:lang w:val="en-US"/>
        </w:rPr>
        <w:t>aplikohet në të njëjtën kohë!)</w:t>
      </w:r>
    </w:p>
    <w:p w:rsidR="00417C8F" w:rsidRPr="001210A6" w:rsidRDefault="00417C8F" w:rsidP="00417C8F">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388"/>
        <w:gridCol w:w="3592"/>
      </w:tblGrid>
      <w:tr w:rsidR="00417C8F" w:rsidRPr="00475FAB" w:rsidTr="001210A6">
        <w:trPr>
          <w:trHeight w:val="965"/>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rsidR="00417C8F" w:rsidRPr="00475FAB" w:rsidRDefault="00417C8F" w:rsidP="00417C8F">
            <w:pPr>
              <w:jc w:val="center"/>
              <w:rPr>
                <w:rFonts w:ascii="Times New Roman" w:eastAsia="MS Mincho" w:hAnsi="Times New Roman"/>
                <w:b/>
                <w:sz w:val="24"/>
                <w:szCs w:val="24"/>
                <w:lang w:val="fr-FR"/>
              </w:rPr>
            </w:pPr>
            <w:r w:rsidRPr="00475FAB">
              <w:rPr>
                <w:rFonts w:ascii="Times New Roman" w:eastAsia="MS Mincho" w:hAnsi="Times New Roman"/>
                <w:b/>
                <w:sz w:val="24"/>
                <w:szCs w:val="24"/>
                <w:lang w:val="fr-FR"/>
              </w:rPr>
              <w:t xml:space="preserve">Afati për dorëzimin e Dokumenteve: </w:t>
            </w:r>
          </w:p>
          <w:p w:rsidR="00417C8F" w:rsidRPr="00475FAB" w:rsidRDefault="00417C8F" w:rsidP="00417C8F">
            <w:pPr>
              <w:jc w:val="center"/>
              <w:rPr>
                <w:rFonts w:ascii="Times New Roman" w:eastAsia="MS Mincho" w:hAnsi="Times New Roman"/>
                <w:b/>
                <w:sz w:val="24"/>
                <w:szCs w:val="24"/>
                <w:lang w:val="en-US"/>
              </w:rPr>
            </w:pPr>
            <w:r w:rsidRPr="00475FAB">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rsidR="00417C8F" w:rsidRPr="00475FAB" w:rsidRDefault="00417C8F" w:rsidP="00417C8F">
            <w:pPr>
              <w:jc w:val="center"/>
              <w:rPr>
                <w:rFonts w:ascii="Times New Roman" w:eastAsia="MS Mincho" w:hAnsi="Times New Roman"/>
                <w:b/>
                <w:color w:val="000000" w:themeColor="text1"/>
                <w:sz w:val="24"/>
                <w:szCs w:val="24"/>
                <w:highlight w:val="yellow"/>
                <w:lang w:val="en-US"/>
              </w:rPr>
            </w:pPr>
          </w:p>
          <w:p w:rsidR="00417C8F" w:rsidRPr="00475FAB" w:rsidRDefault="0000238F" w:rsidP="00417C8F">
            <w:pPr>
              <w:jc w:val="center"/>
              <w:rPr>
                <w:rFonts w:ascii="Times New Roman" w:eastAsia="MS Mincho" w:hAnsi="Times New Roman"/>
                <w:b/>
                <w:color w:val="000000" w:themeColor="text1"/>
                <w:sz w:val="24"/>
                <w:szCs w:val="24"/>
                <w:highlight w:val="yellow"/>
                <w:lang w:val="en-US"/>
              </w:rPr>
            </w:pPr>
            <w:r w:rsidRPr="00475FAB">
              <w:rPr>
                <w:rFonts w:ascii="Times New Roman" w:eastAsia="MS Mincho" w:hAnsi="Times New Roman"/>
                <w:b/>
                <w:color w:val="000000" w:themeColor="text1"/>
                <w:sz w:val="24"/>
                <w:szCs w:val="24"/>
                <w:lang w:val="en-US"/>
              </w:rPr>
              <w:t xml:space="preserve">            23</w:t>
            </w:r>
            <w:r w:rsidR="00417C8F" w:rsidRPr="00475FAB">
              <w:rPr>
                <w:rFonts w:ascii="Times New Roman" w:eastAsia="MS Mincho" w:hAnsi="Times New Roman"/>
                <w:b/>
                <w:color w:val="000000" w:themeColor="text1"/>
                <w:sz w:val="24"/>
                <w:szCs w:val="24"/>
                <w:lang w:val="en-US"/>
              </w:rPr>
              <w:t>/11/2021</w:t>
            </w:r>
          </w:p>
        </w:tc>
      </w:tr>
      <w:tr w:rsidR="00417C8F" w:rsidRPr="00475FAB" w:rsidTr="00417C8F">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rsidR="00417C8F" w:rsidRPr="00475FAB" w:rsidRDefault="00417C8F" w:rsidP="00417C8F">
            <w:pPr>
              <w:jc w:val="center"/>
              <w:rPr>
                <w:rFonts w:ascii="Times New Roman" w:eastAsia="MS Mincho" w:hAnsi="Times New Roman"/>
                <w:b/>
                <w:sz w:val="24"/>
                <w:szCs w:val="24"/>
                <w:lang w:val="fr-FR"/>
              </w:rPr>
            </w:pPr>
            <w:r w:rsidRPr="00475FAB">
              <w:rPr>
                <w:rFonts w:ascii="Times New Roman" w:eastAsia="MS Mincho" w:hAnsi="Times New Roman"/>
                <w:b/>
                <w:sz w:val="24"/>
                <w:szCs w:val="24"/>
                <w:lang w:val="fr-FR"/>
              </w:rPr>
              <w:t>Afati për dorëzimin e Dokumentave:</w:t>
            </w:r>
          </w:p>
          <w:p w:rsidR="00417C8F" w:rsidRPr="00475FAB" w:rsidRDefault="00417C8F" w:rsidP="00417C8F">
            <w:pPr>
              <w:jc w:val="center"/>
              <w:rPr>
                <w:rFonts w:ascii="Times New Roman" w:eastAsia="MS Mincho" w:hAnsi="Times New Roman"/>
                <w:b/>
                <w:sz w:val="24"/>
                <w:szCs w:val="24"/>
                <w:lang w:val="en-US"/>
              </w:rPr>
            </w:pPr>
            <w:r w:rsidRPr="00475FAB">
              <w:rPr>
                <w:rFonts w:ascii="Times New Roman" w:eastAsia="MS Mincho" w:hAnsi="Times New Roman"/>
                <w:b/>
                <w:sz w:val="24"/>
                <w:szCs w:val="24"/>
                <w:lang w:val="en-US"/>
              </w:rPr>
              <w:t>Për kategorinë ekzekutive</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rsidR="00417C8F" w:rsidRPr="00475FAB" w:rsidRDefault="00417C8F" w:rsidP="00417C8F">
            <w:pPr>
              <w:jc w:val="center"/>
              <w:rPr>
                <w:rFonts w:ascii="Times New Roman" w:eastAsia="MS Mincho" w:hAnsi="Times New Roman"/>
                <w:b/>
                <w:color w:val="000000" w:themeColor="text1"/>
                <w:sz w:val="24"/>
                <w:szCs w:val="24"/>
                <w:highlight w:val="yellow"/>
                <w:lang w:val="en-US"/>
              </w:rPr>
            </w:pPr>
          </w:p>
          <w:p w:rsidR="00417C8F" w:rsidRPr="00475FAB" w:rsidRDefault="0000238F" w:rsidP="00417C8F">
            <w:pPr>
              <w:rPr>
                <w:rFonts w:ascii="Times New Roman" w:eastAsia="MS Mincho" w:hAnsi="Times New Roman"/>
                <w:b/>
                <w:color w:val="000000" w:themeColor="text1"/>
                <w:sz w:val="24"/>
                <w:szCs w:val="24"/>
                <w:highlight w:val="yellow"/>
                <w:lang w:val="en-US"/>
              </w:rPr>
            </w:pPr>
            <w:r w:rsidRPr="00475FAB">
              <w:rPr>
                <w:rFonts w:ascii="Times New Roman" w:eastAsia="MS Mincho" w:hAnsi="Times New Roman"/>
                <w:b/>
                <w:color w:val="000000" w:themeColor="text1"/>
                <w:sz w:val="24"/>
                <w:szCs w:val="24"/>
                <w:lang w:val="en-US"/>
              </w:rPr>
              <w:t xml:space="preserve">                       25</w:t>
            </w:r>
            <w:r w:rsidR="00417C8F" w:rsidRPr="00475FAB">
              <w:rPr>
                <w:rFonts w:ascii="Times New Roman" w:eastAsia="MS Mincho" w:hAnsi="Times New Roman"/>
                <w:b/>
                <w:color w:val="000000" w:themeColor="text1"/>
                <w:sz w:val="24"/>
                <w:szCs w:val="24"/>
                <w:lang w:val="en-US"/>
              </w:rPr>
              <w:t>/11/2021</w:t>
            </w:r>
          </w:p>
        </w:tc>
      </w:tr>
    </w:tbl>
    <w:p w:rsidR="00417C8F" w:rsidRDefault="00417C8F" w:rsidP="00417C8F">
      <w:pPr>
        <w:tabs>
          <w:tab w:val="left" w:pos="1284"/>
        </w:tabs>
        <w:jc w:val="both"/>
        <w:rPr>
          <w:rFonts w:ascii="Times New Roman" w:eastAsia="Calibri" w:hAnsi="Times New Roman"/>
          <w:b/>
          <w:sz w:val="24"/>
          <w:szCs w:val="24"/>
          <w:lang w:val="en-US"/>
        </w:rPr>
      </w:pPr>
      <w:r w:rsidRPr="00475FAB">
        <w:rPr>
          <w:rFonts w:ascii="Times New Roman" w:eastAsia="Calibri" w:hAnsi="Times New Roman"/>
          <w:b/>
          <w:sz w:val="24"/>
          <w:szCs w:val="24"/>
          <w:lang w:val="en-US"/>
        </w:rPr>
        <w:tab/>
      </w:r>
    </w:p>
    <w:p w:rsidR="001210A6" w:rsidRDefault="001210A6" w:rsidP="00417C8F">
      <w:pPr>
        <w:tabs>
          <w:tab w:val="left" w:pos="1284"/>
        </w:tabs>
        <w:jc w:val="both"/>
        <w:rPr>
          <w:rFonts w:ascii="Times New Roman" w:eastAsia="Calibri" w:hAnsi="Times New Roman"/>
          <w:b/>
          <w:sz w:val="24"/>
          <w:szCs w:val="24"/>
          <w:lang w:val="en-US"/>
        </w:rPr>
      </w:pPr>
    </w:p>
    <w:p w:rsidR="0092197C" w:rsidRPr="00475FAB" w:rsidRDefault="0092197C" w:rsidP="00417C8F">
      <w:pPr>
        <w:tabs>
          <w:tab w:val="left" w:pos="1284"/>
        </w:tabs>
        <w:jc w:val="both"/>
        <w:rPr>
          <w:rFonts w:ascii="Times New Roman" w:eastAsia="Calibri" w:hAnsi="Times New Roman"/>
          <w:b/>
          <w:sz w:val="6"/>
          <w:szCs w:val="24"/>
          <w:lang w:val="en-US"/>
        </w:rPr>
      </w:pPr>
    </w:p>
    <w:tbl>
      <w:tblPr>
        <w:tblW w:w="0" w:type="auto"/>
        <w:tblCellMar>
          <w:top w:w="113" w:type="dxa"/>
          <w:bottom w:w="113" w:type="dxa"/>
        </w:tblCellMar>
        <w:tblLook w:val="00A0"/>
      </w:tblPr>
      <w:tblGrid>
        <w:gridCol w:w="8856"/>
      </w:tblGrid>
      <w:tr w:rsidR="00417C8F" w:rsidRPr="00475FAB" w:rsidTr="00417C8F">
        <w:tc>
          <w:tcPr>
            <w:tcW w:w="9855" w:type="dxa"/>
            <w:shd w:val="clear" w:color="auto" w:fill="C00000"/>
            <w:hideMark/>
          </w:tcPr>
          <w:p w:rsidR="00417C8F" w:rsidRPr="00475FAB" w:rsidRDefault="00417C8F" w:rsidP="00417C8F">
            <w:pPr>
              <w:spacing w:after="0" w:line="240" w:lineRule="auto"/>
              <w:rPr>
                <w:rFonts w:ascii="Times New Roman" w:eastAsia="Calibri" w:hAnsi="Times New Roman"/>
                <w:b/>
                <w:color w:val="FFFF00"/>
                <w:sz w:val="24"/>
                <w:szCs w:val="24"/>
                <w:lang w:val="en-US"/>
              </w:rPr>
            </w:pPr>
            <w:r w:rsidRPr="00475FAB">
              <w:rPr>
                <w:rFonts w:ascii="Times New Roman" w:eastAsia="MS Mincho" w:hAnsi="Times New Roman"/>
                <w:b/>
                <w:color w:val="C00000"/>
                <w:sz w:val="24"/>
                <w:szCs w:val="24"/>
                <w:lang w:val="en-US"/>
              </w:rPr>
              <w:br w:type="page"/>
            </w:r>
            <w:r w:rsidRPr="00475FAB">
              <w:rPr>
                <w:rFonts w:ascii="Times New Roman" w:eastAsia="Calibri" w:hAnsi="Times New Roman"/>
                <w:b/>
                <w:color w:val="FFFF00"/>
                <w:sz w:val="24"/>
                <w:szCs w:val="24"/>
                <w:lang w:val="en-US"/>
              </w:rPr>
              <w:t>Përshkrimi përgjithësues i punës për pozicionin si më sipër është:</w:t>
            </w:r>
          </w:p>
        </w:tc>
      </w:tr>
    </w:tbl>
    <w:p w:rsidR="0092197C" w:rsidRPr="00475FAB" w:rsidRDefault="0092197C" w:rsidP="00417C8F">
      <w:pPr>
        <w:spacing w:after="0" w:line="240" w:lineRule="auto"/>
        <w:ind w:left="720"/>
        <w:jc w:val="both"/>
        <w:rPr>
          <w:rFonts w:ascii="Times New Roman" w:eastAsia="Calibri" w:hAnsi="Times New Roman"/>
        </w:rPr>
      </w:pPr>
    </w:p>
    <w:p w:rsidR="00C54E0C" w:rsidRPr="00475FAB" w:rsidRDefault="00C54E0C" w:rsidP="00C54E0C">
      <w:pPr>
        <w:pStyle w:val="ListParagraph"/>
        <w:numPr>
          <w:ilvl w:val="0"/>
          <w:numId w:val="37"/>
        </w:numPr>
        <w:ind w:left="426" w:hanging="426"/>
        <w:jc w:val="both"/>
        <w:rPr>
          <w:rFonts w:ascii="Times New Roman" w:hAnsi="Times New Roman"/>
          <w:sz w:val="24"/>
          <w:szCs w:val="24"/>
        </w:rPr>
      </w:pPr>
      <w:r w:rsidRPr="00475FAB">
        <w:rPr>
          <w:rFonts w:ascii="Times New Roman" w:hAnsi="Times New Roman"/>
          <w:sz w:val="24"/>
          <w:szCs w:val="24"/>
        </w:rPr>
        <w:t>Përgjigjet për menaxhimin e çështjeve që lidhin rregullat e tregtimit të produkteve ushqimore me origjinë bimore.</w:t>
      </w:r>
    </w:p>
    <w:p w:rsidR="00C54E0C" w:rsidRPr="00475FAB" w:rsidRDefault="00C54E0C" w:rsidP="00C54E0C">
      <w:pPr>
        <w:pStyle w:val="ListParagraph"/>
        <w:numPr>
          <w:ilvl w:val="0"/>
          <w:numId w:val="37"/>
        </w:numPr>
        <w:ind w:left="426" w:hanging="426"/>
        <w:jc w:val="both"/>
        <w:rPr>
          <w:rFonts w:ascii="Times New Roman" w:hAnsi="Times New Roman"/>
          <w:sz w:val="24"/>
          <w:szCs w:val="24"/>
        </w:rPr>
      </w:pPr>
      <w:r w:rsidRPr="00475FAB">
        <w:rPr>
          <w:rFonts w:ascii="Times New Roman" w:hAnsi="Times New Roman"/>
          <w:sz w:val="24"/>
          <w:szCs w:val="24"/>
        </w:rPr>
        <w:t>Kryen punë specifike të specialitetit që kanë të bëjnë me rregullat e mbrojtjes së konsumatorit brënda rregullave, ligjeve dhe udhëzimeve të përgjithshme.</w:t>
      </w:r>
    </w:p>
    <w:p w:rsidR="00C54E0C" w:rsidRPr="00475FAB" w:rsidRDefault="00C54E0C" w:rsidP="00C54E0C">
      <w:pPr>
        <w:pStyle w:val="ListParagraph"/>
        <w:numPr>
          <w:ilvl w:val="0"/>
          <w:numId w:val="37"/>
        </w:numPr>
        <w:ind w:left="426" w:hanging="426"/>
        <w:jc w:val="both"/>
        <w:rPr>
          <w:rFonts w:ascii="Times New Roman" w:hAnsi="Times New Roman"/>
          <w:sz w:val="24"/>
          <w:szCs w:val="24"/>
        </w:rPr>
      </w:pPr>
      <w:r w:rsidRPr="00475FAB">
        <w:rPr>
          <w:rFonts w:ascii="Times New Roman" w:hAnsi="Times New Roman"/>
          <w:sz w:val="24"/>
          <w:szCs w:val="24"/>
        </w:rPr>
        <w:t>Realizon detyrat në përputhje me politikat be institucionit me standartet administrative dhe proçeduart teknike, si dhe duke mbajtur parasysh praktikat më të mira profesionale.</w:t>
      </w:r>
    </w:p>
    <w:p w:rsidR="00C54E0C" w:rsidRPr="00475FAB" w:rsidRDefault="00C54E0C" w:rsidP="00C54E0C">
      <w:pPr>
        <w:pStyle w:val="ListParagraph"/>
        <w:numPr>
          <w:ilvl w:val="0"/>
          <w:numId w:val="37"/>
        </w:numPr>
        <w:ind w:left="426" w:hanging="426"/>
        <w:jc w:val="both"/>
        <w:rPr>
          <w:rFonts w:ascii="Times New Roman" w:hAnsi="Times New Roman"/>
          <w:sz w:val="24"/>
          <w:szCs w:val="24"/>
        </w:rPr>
      </w:pPr>
      <w:r w:rsidRPr="00475FAB">
        <w:rPr>
          <w:rFonts w:ascii="Times New Roman" w:hAnsi="Times New Roman"/>
          <w:sz w:val="24"/>
          <w:szCs w:val="24"/>
        </w:rPr>
        <w:t>Planifikon dhe përmbush detyrat e ngarkuara në mënyrë profesionale dhe të pavarur.</w:t>
      </w:r>
    </w:p>
    <w:p w:rsidR="00C54E0C" w:rsidRPr="00475FAB" w:rsidRDefault="00C54E0C" w:rsidP="00C54E0C">
      <w:pPr>
        <w:pStyle w:val="ListParagraph"/>
        <w:numPr>
          <w:ilvl w:val="0"/>
          <w:numId w:val="37"/>
        </w:numPr>
        <w:ind w:left="426" w:hanging="426"/>
        <w:jc w:val="both"/>
        <w:rPr>
          <w:rFonts w:ascii="Times New Roman" w:hAnsi="Times New Roman"/>
          <w:sz w:val="24"/>
          <w:szCs w:val="24"/>
        </w:rPr>
      </w:pPr>
      <w:r w:rsidRPr="00475FAB">
        <w:rPr>
          <w:rFonts w:ascii="Times New Roman" w:hAnsi="Times New Roman"/>
          <w:sz w:val="24"/>
          <w:szCs w:val="24"/>
        </w:rPr>
        <w:t>Identifikon munësit për përmirësimin e mëtejshëm të proçedurave dhe teknikave të përdorura në përmbushjen e detyrave.</w:t>
      </w:r>
    </w:p>
    <w:p w:rsidR="00C54E0C" w:rsidRPr="00475FAB" w:rsidRDefault="00C54E0C" w:rsidP="00C54E0C">
      <w:pPr>
        <w:pStyle w:val="ListParagraph"/>
        <w:numPr>
          <w:ilvl w:val="0"/>
          <w:numId w:val="37"/>
        </w:numPr>
        <w:ind w:left="426" w:hanging="426"/>
        <w:jc w:val="both"/>
        <w:rPr>
          <w:rFonts w:ascii="Times New Roman" w:hAnsi="Times New Roman"/>
          <w:sz w:val="24"/>
          <w:szCs w:val="24"/>
        </w:rPr>
      </w:pPr>
      <w:r w:rsidRPr="00475FAB">
        <w:rPr>
          <w:rFonts w:ascii="Times New Roman" w:hAnsi="Times New Roman"/>
          <w:sz w:val="24"/>
          <w:szCs w:val="24"/>
        </w:rPr>
        <w:t>Përgatit raporte periodike dhe informon eprorët për ecurin e punës, për rregullat higjeno- sanitare dhe gjëndjen e kushteve në të cilat tregtohen produktet ushqimore me origjin bimore në tregjet ambulante dhe ato të liçensuara.</w:t>
      </w:r>
    </w:p>
    <w:p w:rsidR="00C54E0C" w:rsidRPr="00475FAB" w:rsidRDefault="00C54E0C" w:rsidP="00C54E0C">
      <w:pPr>
        <w:pStyle w:val="ListParagraph"/>
        <w:numPr>
          <w:ilvl w:val="0"/>
          <w:numId w:val="37"/>
        </w:numPr>
        <w:ind w:left="426" w:hanging="426"/>
        <w:jc w:val="both"/>
        <w:rPr>
          <w:rFonts w:ascii="Times New Roman" w:hAnsi="Times New Roman"/>
          <w:sz w:val="24"/>
          <w:szCs w:val="24"/>
        </w:rPr>
      </w:pPr>
      <w:r w:rsidRPr="00475FAB">
        <w:rPr>
          <w:rFonts w:ascii="Times New Roman" w:hAnsi="Times New Roman"/>
          <w:sz w:val="24"/>
          <w:szCs w:val="24"/>
        </w:rPr>
        <w:t>Zbaton rekomandimet apo sugjerimet e eprorëve me qëllim përmirësimin e praktikave apo proçedurave në fushën e mbrojtjes së konsumatorit.</w:t>
      </w:r>
    </w:p>
    <w:p w:rsidR="00417C8F" w:rsidRPr="00475FAB" w:rsidRDefault="00417C8F" w:rsidP="00417C8F">
      <w:pPr>
        <w:pBdr>
          <w:bottom w:val="single" w:sz="8" w:space="1" w:color="C00000"/>
        </w:pBdr>
        <w:jc w:val="both"/>
        <w:rPr>
          <w:rFonts w:ascii="Times New Roman" w:eastAsia="Calibri" w:hAnsi="Times New Roman"/>
          <w:color w:val="000000" w:themeColor="text1"/>
          <w:sz w:val="10"/>
          <w:szCs w:val="24"/>
          <w:lang w:val="it-IT"/>
        </w:rPr>
      </w:pPr>
    </w:p>
    <w:p w:rsidR="00417C8F" w:rsidRPr="00475FAB" w:rsidRDefault="00417C8F" w:rsidP="00417C8F">
      <w:pPr>
        <w:pBdr>
          <w:bottom w:val="single" w:sz="8" w:space="1" w:color="C00000"/>
        </w:pBdr>
        <w:jc w:val="both"/>
        <w:rPr>
          <w:rFonts w:ascii="Times New Roman" w:eastAsia="Calibri" w:hAnsi="Times New Roman"/>
          <w:b/>
          <w:sz w:val="28"/>
          <w:szCs w:val="28"/>
          <w:lang w:val="it-IT"/>
        </w:rPr>
      </w:pPr>
      <w:r w:rsidRPr="00475FAB">
        <w:rPr>
          <w:rFonts w:ascii="Times New Roman" w:eastAsia="Calibri" w:hAnsi="Times New Roman"/>
          <w:b/>
          <w:sz w:val="28"/>
          <w:szCs w:val="28"/>
          <w:lang w:val="it-IT"/>
        </w:rPr>
        <w:t>I-Lëvizja paralele</w:t>
      </w:r>
    </w:p>
    <w:p w:rsidR="00417C8F" w:rsidRPr="00475FAB" w:rsidRDefault="00417C8F" w:rsidP="00417C8F">
      <w:pPr>
        <w:jc w:val="both"/>
        <w:rPr>
          <w:rFonts w:ascii="Times New Roman" w:eastAsia="Calibri" w:hAnsi="Times New Roman"/>
          <w:sz w:val="24"/>
          <w:szCs w:val="24"/>
          <w:lang w:val="it-IT"/>
        </w:rPr>
      </w:pPr>
      <w:r w:rsidRPr="00475FAB">
        <w:rPr>
          <w:rFonts w:ascii="Times New Roman" w:eastAsia="Calibri" w:hAnsi="Times New Roman"/>
          <w:sz w:val="24"/>
          <w:szCs w:val="24"/>
          <w:lang w:val="it-IT"/>
        </w:rPr>
        <w:t>Kanë të drejtë të aplikojnë për këtë procedurë vetëm nëpunësit civilë të së njëjtës kategori, në të gjitha insitucionet pjesë e shërbimit civil.</w:t>
      </w:r>
    </w:p>
    <w:p w:rsidR="00417C8F" w:rsidRPr="00475FAB" w:rsidRDefault="00417C8F" w:rsidP="00417C8F">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tblPr>
      <w:tblGrid>
        <w:gridCol w:w="771"/>
        <w:gridCol w:w="8039"/>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1.1</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KUSHTET PËR LËVIZJEN PARALELE DHE KRITERET E VEÇANTA</w:t>
            </w:r>
          </w:p>
        </w:tc>
      </w:tr>
    </w:tbl>
    <w:p w:rsidR="00417C8F" w:rsidRPr="001210A6" w:rsidRDefault="00417C8F" w:rsidP="00417C8F">
      <w:pPr>
        <w:jc w:val="both"/>
        <w:rPr>
          <w:rFonts w:ascii="Times New Roman" w:eastAsia="Calibri" w:hAnsi="Times New Roman"/>
          <w:sz w:val="12"/>
          <w:szCs w:val="24"/>
          <w:lang w:val="en-US"/>
        </w:rPr>
      </w:pP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duhet të plotësojnë kushtet për lëvizjen paralele si vijon:</w:t>
      </w:r>
    </w:p>
    <w:p w:rsidR="00417C8F" w:rsidRPr="00475FAB" w:rsidRDefault="00417C8F" w:rsidP="00417C8F">
      <w:pPr>
        <w:numPr>
          <w:ilvl w:val="0"/>
          <w:numId w:val="21"/>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475FAB">
        <w:rPr>
          <w:rFonts w:ascii="Times New Roman" w:eastAsia="Calibri" w:hAnsi="Times New Roman"/>
          <w:i/>
          <w:sz w:val="24"/>
          <w:szCs w:val="24"/>
          <w:lang w:val="en-US"/>
        </w:rPr>
        <w:t>“Për nëpunësin civil”</w:t>
      </w:r>
      <w:r w:rsidRPr="00475FAB">
        <w:rPr>
          <w:rFonts w:ascii="Times New Roman" w:eastAsia="Calibri" w:hAnsi="Times New Roman"/>
          <w:sz w:val="24"/>
          <w:szCs w:val="24"/>
          <w:lang w:val="en-US"/>
        </w:rPr>
        <w:t xml:space="preserve">, i ndryshuar) (niveli i pagës IV/a), </w:t>
      </w:r>
    </w:p>
    <w:p w:rsidR="00417C8F" w:rsidRPr="00475FAB" w:rsidRDefault="00417C8F" w:rsidP="00417C8F">
      <w:pPr>
        <w:numPr>
          <w:ilvl w:val="0"/>
          <w:numId w:val="21"/>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mos kenë masë disiplinore në fuqi (të vërtetuar me një dokument nga institucioni);</w:t>
      </w:r>
    </w:p>
    <w:p w:rsidR="00417C8F" w:rsidRPr="00475FAB" w:rsidRDefault="00417C8F" w:rsidP="00417C8F">
      <w:pPr>
        <w:numPr>
          <w:ilvl w:val="0"/>
          <w:numId w:val="21"/>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kenë të paktën një vlerësim pozitiv (për kandidatët e institucioneve që sapo kanë hyrë në shërbimin civil kërkohet vlerësim nga eprori direkt);</w:t>
      </w: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duhet të plotësojnë kriteret e veçanta si vijon:</w:t>
      </w:r>
    </w:p>
    <w:p w:rsidR="00417C8F" w:rsidRPr="00475FAB" w:rsidRDefault="00417C8F" w:rsidP="00417C8F">
      <w:pPr>
        <w:pStyle w:val="ListParagraph"/>
        <w:numPr>
          <w:ilvl w:val="0"/>
          <w:numId w:val="36"/>
        </w:numPr>
        <w:spacing w:after="0"/>
        <w:jc w:val="both"/>
        <w:rPr>
          <w:rFonts w:ascii="Times New Roman" w:eastAsia="Calibri" w:hAnsi="Times New Roman"/>
          <w:sz w:val="24"/>
          <w:szCs w:val="24"/>
          <w:lang w:val="en-US"/>
        </w:rPr>
      </w:pPr>
      <w:r w:rsidRPr="00475FAB">
        <w:rPr>
          <w:rFonts w:ascii="Times New Roman" w:eastAsia="Calibri" w:hAnsi="Times New Roman"/>
          <w:color w:val="000000"/>
          <w:sz w:val="24"/>
          <w:szCs w:val="24"/>
          <w:lang w:val="en-US"/>
        </w:rPr>
        <w:t xml:space="preserve">Të zotërojnë diplomë të nivelit </w:t>
      </w:r>
      <w:r w:rsidRPr="00475FAB">
        <w:rPr>
          <w:rFonts w:ascii="Times New Roman" w:eastAsia="Calibri" w:hAnsi="Times New Roman"/>
          <w:sz w:val="24"/>
          <w:szCs w:val="24"/>
          <w:lang w:val="en-US"/>
        </w:rPr>
        <w:t>“Shkenca</w:t>
      </w:r>
      <w:r w:rsidR="00C54E0C" w:rsidRPr="00475FAB">
        <w:rPr>
          <w:rFonts w:ascii="Times New Roman" w:eastAsia="Calibri" w:hAnsi="Times New Roman"/>
          <w:sz w:val="24"/>
          <w:szCs w:val="24"/>
          <w:lang w:val="en-US"/>
        </w:rPr>
        <w:t xml:space="preserve"> Natyrore/Shoq</w:t>
      </w:r>
      <w:r w:rsidR="00475FAB">
        <w:rPr>
          <w:rFonts w:ascii="Times New Roman" w:eastAsia="Calibri" w:hAnsi="Times New Roman"/>
          <w:sz w:val="24"/>
          <w:szCs w:val="24"/>
          <w:lang w:val="en-US"/>
        </w:rPr>
        <w:t>ë</w:t>
      </w:r>
      <w:r w:rsidR="00C54E0C" w:rsidRPr="00475FAB">
        <w:rPr>
          <w:rFonts w:ascii="Times New Roman" w:eastAsia="Calibri" w:hAnsi="Times New Roman"/>
          <w:sz w:val="24"/>
          <w:szCs w:val="24"/>
          <w:lang w:val="en-US"/>
        </w:rPr>
        <w:t>rore</w:t>
      </w:r>
      <w:r w:rsidRPr="00475FAB">
        <w:rPr>
          <w:rFonts w:ascii="Times New Roman" w:eastAsia="Calibri" w:hAnsi="Times New Roman"/>
          <w:sz w:val="24"/>
          <w:szCs w:val="24"/>
          <w:lang w:val="en-US"/>
        </w:rPr>
        <w:t xml:space="preserve">” niveli minimal i diplomës “Bachelor”ose “Master Shkencor/Profesional” </w:t>
      </w:r>
      <w:r w:rsidRPr="00475FAB">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rsidR="00417C8F" w:rsidRPr="00475FAB" w:rsidRDefault="00417C8F" w:rsidP="00417C8F">
      <w:pPr>
        <w:pStyle w:val="ListParagraph"/>
        <w:numPr>
          <w:ilvl w:val="0"/>
          <w:numId w:val="36"/>
        </w:numPr>
        <w:spacing w:after="0"/>
        <w:jc w:val="both"/>
        <w:rPr>
          <w:rFonts w:ascii="Times New Roman" w:eastAsia="Calibri" w:hAnsi="Times New Roman"/>
          <w:sz w:val="24"/>
          <w:szCs w:val="24"/>
          <w:lang w:val="en-US"/>
        </w:rPr>
      </w:pPr>
      <w:r w:rsidRPr="00475FAB">
        <w:rPr>
          <w:rFonts w:ascii="Times New Roman" w:eastAsia="Calibri" w:hAnsi="Times New Roman"/>
          <w:color w:val="000000"/>
          <w:sz w:val="24"/>
          <w:szCs w:val="24"/>
          <w:lang w:val="en-US"/>
        </w:rPr>
        <w:t>Të kenë aftësi të mira komunikuese dhe të punës në grupë.</w:t>
      </w:r>
    </w:p>
    <w:p w:rsidR="00417C8F" w:rsidRPr="00475FAB" w:rsidRDefault="00417C8F" w:rsidP="00417C8F">
      <w:pPr>
        <w:pStyle w:val="ListParagraph"/>
        <w:numPr>
          <w:ilvl w:val="0"/>
          <w:numId w:val="36"/>
        </w:numPr>
        <w:spacing w:after="0"/>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zotërojnë gjuhën angleze. Përparësi ka një gjuhë e dytë e BE-së.</w:t>
      </w:r>
    </w:p>
    <w:p w:rsidR="00417C8F" w:rsidRPr="00475FAB" w:rsidRDefault="00417C8F" w:rsidP="00417C8F">
      <w:pPr>
        <w:ind w:left="720"/>
        <w:contextualSpacing/>
        <w:jc w:val="both"/>
        <w:rPr>
          <w:rFonts w:ascii="Times New Roman" w:eastAsia="Calibri" w:hAnsi="Times New Roman"/>
          <w:color w:val="000000"/>
          <w:sz w:val="2"/>
          <w:szCs w:val="24"/>
          <w:lang w:val="en-US"/>
        </w:rPr>
      </w:pPr>
    </w:p>
    <w:p w:rsidR="00417C8F" w:rsidRDefault="00417C8F" w:rsidP="00417C8F">
      <w:pPr>
        <w:jc w:val="both"/>
        <w:rPr>
          <w:rFonts w:ascii="Times New Roman" w:eastAsia="Calibri" w:hAnsi="Times New Roman"/>
          <w:color w:val="000000"/>
          <w:sz w:val="2"/>
          <w:szCs w:val="24"/>
          <w:lang w:val="en-US"/>
        </w:rPr>
      </w:pPr>
    </w:p>
    <w:p w:rsidR="001210A6" w:rsidRDefault="001210A6" w:rsidP="00417C8F">
      <w:pPr>
        <w:jc w:val="both"/>
        <w:rPr>
          <w:rFonts w:ascii="Times New Roman" w:eastAsia="Calibri" w:hAnsi="Times New Roman"/>
          <w:color w:val="000000"/>
          <w:sz w:val="2"/>
          <w:szCs w:val="24"/>
          <w:lang w:val="en-US"/>
        </w:rPr>
      </w:pPr>
    </w:p>
    <w:p w:rsidR="001210A6" w:rsidRDefault="001210A6" w:rsidP="00417C8F">
      <w:pPr>
        <w:jc w:val="both"/>
        <w:rPr>
          <w:rFonts w:ascii="Times New Roman" w:eastAsia="Calibri" w:hAnsi="Times New Roman"/>
          <w:color w:val="000000"/>
          <w:sz w:val="2"/>
          <w:szCs w:val="24"/>
          <w:lang w:val="en-US"/>
        </w:rPr>
      </w:pPr>
    </w:p>
    <w:p w:rsidR="001210A6" w:rsidRDefault="001210A6" w:rsidP="00417C8F">
      <w:pPr>
        <w:jc w:val="both"/>
        <w:rPr>
          <w:rFonts w:ascii="Times New Roman" w:eastAsia="Calibri" w:hAnsi="Times New Roman"/>
          <w:color w:val="000000"/>
          <w:sz w:val="2"/>
          <w:szCs w:val="24"/>
          <w:lang w:val="en-US"/>
        </w:rPr>
      </w:pPr>
    </w:p>
    <w:p w:rsidR="001210A6" w:rsidRDefault="001210A6" w:rsidP="00417C8F">
      <w:pPr>
        <w:jc w:val="both"/>
        <w:rPr>
          <w:rFonts w:ascii="Times New Roman" w:eastAsia="Calibri" w:hAnsi="Times New Roman"/>
          <w:color w:val="000000"/>
          <w:sz w:val="2"/>
          <w:szCs w:val="24"/>
          <w:lang w:val="en-US"/>
        </w:rPr>
      </w:pPr>
    </w:p>
    <w:p w:rsidR="001210A6" w:rsidRPr="00475FAB" w:rsidRDefault="001210A6" w:rsidP="00417C8F">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tblPr>
      <w:tblGrid>
        <w:gridCol w:w="772"/>
        <w:gridCol w:w="8084"/>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DOKUMENTACIONI, MËNYRA DHE AFATI I DORËZIMIT.</w:t>
            </w:r>
          </w:p>
        </w:tc>
      </w:tr>
    </w:tbl>
    <w:p w:rsidR="00417C8F" w:rsidRPr="00475FAB" w:rsidRDefault="00417C8F" w:rsidP="00417C8F">
      <w:pPr>
        <w:jc w:val="both"/>
        <w:rPr>
          <w:rFonts w:ascii="Times New Roman" w:eastAsia="Calibri" w:hAnsi="Times New Roman"/>
          <w:sz w:val="24"/>
          <w:szCs w:val="24"/>
          <w:lang w:val="en-US"/>
        </w:rPr>
      </w:pPr>
    </w:p>
    <w:p w:rsidR="0092197C"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duhet të dorëzojnë pranë njësisë së burimeve njerëzore të</w:t>
      </w:r>
      <w:r w:rsidR="0092197C">
        <w:rPr>
          <w:rFonts w:ascii="Times New Roman" w:eastAsia="Calibri" w:hAnsi="Times New Roman"/>
          <w:sz w:val="24"/>
          <w:szCs w:val="24"/>
          <w:lang w:val="en-US"/>
        </w:rPr>
        <w:t xml:space="preserve"> Bashkisë Poliçan</w:t>
      </w:r>
      <w:r w:rsidRPr="00475FAB">
        <w:rPr>
          <w:rFonts w:ascii="Times New Roman" w:eastAsia="Calibri" w:hAnsi="Times New Roman"/>
          <w:sz w:val="24"/>
          <w:szCs w:val="24"/>
          <w:lang w:val="en-US"/>
        </w:rPr>
        <w:t xml:space="preserve"> ku ndodhet pozicioni për të cilin ata dëshirojnë të aplikojnë, dokumentet si më poshtë:</w:t>
      </w:r>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Jetëshkrim i plotësuar në përputhje me dokumentin tip që e gjeni në linkun:</w:t>
      </w:r>
    </w:p>
    <w:p w:rsidR="00417C8F" w:rsidRPr="00475FAB" w:rsidRDefault="00EB42C4" w:rsidP="00417C8F">
      <w:pPr>
        <w:ind w:left="360"/>
        <w:contextualSpacing/>
        <w:rPr>
          <w:rFonts w:ascii="Times New Roman" w:eastAsia="Calibri" w:hAnsi="Times New Roman"/>
          <w:color w:val="000000" w:themeColor="text1"/>
          <w:sz w:val="24"/>
          <w:szCs w:val="24"/>
          <w:u w:val="single"/>
          <w:lang w:val="en-US"/>
        </w:rPr>
      </w:pPr>
      <w:hyperlink r:id="rId9" w:history="1">
        <w:r w:rsidR="00417C8F" w:rsidRPr="00475FAB">
          <w:rPr>
            <w:rFonts w:ascii="Times New Roman" w:eastAsia="Calibri" w:hAnsi="Times New Roman"/>
            <w:color w:val="000000" w:themeColor="text1"/>
            <w:sz w:val="24"/>
            <w:szCs w:val="24"/>
            <w:u w:val="single"/>
            <w:lang w:val="en-US"/>
          </w:rPr>
          <w:t>http://dap.gov.al/vende-vakante/udhezime-Dokumente/219-udhezime-Dokumente</w:t>
        </w:r>
      </w:hyperlink>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diplomës (përfshirë edhe diplomën bachelor);</w:t>
      </w:r>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librezës së punës (të gjitha faqet që vërtetojnë eksperiencën në punë);</w:t>
      </w:r>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letërnjoftimit (ID);</w:t>
      </w:r>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Vërtetim të gjëndjes shëndetësore;</w:t>
      </w:r>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Vetëdeklarim të gjëndjes gjyqësore; </w:t>
      </w:r>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Vlerësimin e fundit nga eprori direkt;</w:t>
      </w:r>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Vërtetim nga Institucioni qe nuk ka masë displinore në fuqi.</w:t>
      </w:r>
    </w:p>
    <w:p w:rsidR="00417C8F" w:rsidRPr="00475FAB" w:rsidRDefault="00417C8F" w:rsidP="00417C8F">
      <w:pPr>
        <w:numPr>
          <w:ilvl w:val="0"/>
          <w:numId w:val="22"/>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rsidR="00417C8F" w:rsidRPr="00475FAB" w:rsidRDefault="00417C8F" w:rsidP="00417C8F">
      <w:pPr>
        <w:jc w:val="both"/>
        <w:rPr>
          <w:rFonts w:ascii="Times New Roman" w:eastAsia="Calibri" w:hAnsi="Times New Roman"/>
          <w:b/>
          <w:i/>
          <w:sz w:val="24"/>
          <w:szCs w:val="24"/>
          <w:lang w:val="en-US"/>
        </w:rPr>
      </w:pPr>
      <w:r w:rsidRPr="00475FAB">
        <w:rPr>
          <w:rFonts w:ascii="Times New Roman" w:eastAsia="Calibri" w:hAnsi="Times New Roman"/>
          <w:b/>
          <w:i/>
          <w:sz w:val="24"/>
          <w:szCs w:val="24"/>
          <w:lang w:val="en-US"/>
        </w:rPr>
        <w:t xml:space="preserve">Dokumentet duhet të dorëzohen me postë apo drejtpërsëdrejti në institucion, brenda datës </w:t>
      </w:r>
      <w:r w:rsidR="00C54E0C" w:rsidRPr="00475FAB">
        <w:rPr>
          <w:rFonts w:ascii="Times New Roman" w:eastAsia="Calibri" w:hAnsi="Times New Roman"/>
          <w:b/>
          <w:i/>
          <w:color w:val="FF0000"/>
          <w:sz w:val="24"/>
          <w:szCs w:val="24"/>
          <w:lang w:val="en-US"/>
        </w:rPr>
        <w:t>23</w:t>
      </w:r>
      <w:r w:rsidRPr="00475FAB">
        <w:rPr>
          <w:rFonts w:ascii="Times New Roman" w:eastAsia="Calibri" w:hAnsi="Times New Roman"/>
          <w:b/>
          <w:i/>
          <w:color w:val="FF0000"/>
          <w:sz w:val="24"/>
          <w:szCs w:val="24"/>
          <w:lang w:val="en-US"/>
        </w:rPr>
        <w:t xml:space="preserve">.11.2021 </w:t>
      </w:r>
    </w:p>
    <w:p w:rsidR="00417C8F" w:rsidRPr="00475FAB" w:rsidRDefault="00417C8F" w:rsidP="00417C8F">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tblPr>
      <w:tblGrid>
        <w:gridCol w:w="769"/>
        <w:gridCol w:w="8041"/>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REZULTATET PËR FAZËN E VERIFIKIMIT PARAPRAK</w:t>
            </w:r>
          </w:p>
        </w:tc>
      </w:tr>
    </w:tbl>
    <w:p w:rsidR="00417C8F" w:rsidRPr="00475FAB" w:rsidRDefault="00417C8F" w:rsidP="00417C8F">
      <w:pPr>
        <w:jc w:val="both"/>
        <w:rPr>
          <w:rFonts w:ascii="Times New Roman" w:eastAsia="Calibri" w:hAnsi="Times New Roman"/>
          <w:sz w:val="2"/>
          <w:szCs w:val="24"/>
          <w:lang w:val="en-US"/>
        </w:rPr>
      </w:pP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datën </w:t>
      </w:r>
      <w:r w:rsidR="00C54E0C" w:rsidRPr="00475FAB">
        <w:rPr>
          <w:rFonts w:ascii="Times New Roman" w:eastAsia="Calibri" w:hAnsi="Times New Roman"/>
          <w:color w:val="FF0000"/>
          <w:sz w:val="24"/>
          <w:szCs w:val="24"/>
          <w:lang w:val="en-US"/>
        </w:rPr>
        <w:t>24</w:t>
      </w:r>
      <w:r w:rsidR="00C54E0C" w:rsidRPr="00475FAB">
        <w:rPr>
          <w:rFonts w:ascii="Times New Roman" w:eastAsia="Calibri" w:hAnsi="Times New Roman"/>
          <w:i/>
          <w:color w:val="FF0000"/>
          <w:sz w:val="24"/>
          <w:szCs w:val="24"/>
          <w:lang w:val="en-US"/>
        </w:rPr>
        <w:t>.11</w:t>
      </w:r>
      <w:r w:rsidRPr="00475FAB">
        <w:rPr>
          <w:rFonts w:ascii="Times New Roman" w:eastAsia="Calibri" w:hAnsi="Times New Roman"/>
          <w:i/>
          <w:color w:val="FF0000"/>
          <w:sz w:val="24"/>
          <w:szCs w:val="24"/>
          <w:lang w:val="en-US"/>
        </w:rPr>
        <w:t>.20</w:t>
      </w:r>
      <w:r w:rsidR="00C54E0C" w:rsidRPr="00475FAB">
        <w:rPr>
          <w:rFonts w:ascii="Times New Roman" w:eastAsia="Calibri" w:hAnsi="Times New Roman"/>
          <w:i/>
          <w:color w:val="FF0000"/>
          <w:sz w:val="24"/>
          <w:szCs w:val="24"/>
          <w:lang w:val="en-US"/>
        </w:rPr>
        <w:t>21</w:t>
      </w:r>
      <w:r w:rsidRPr="00475FAB">
        <w:rPr>
          <w:rFonts w:ascii="Times New Roman" w:eastAsia="Calibri" w:hAnsi="Times New Roman"/>
          <w:i/>
          <w:sz w:val="24"/>
          <w:szCs w:val="24"/>
          <w:lang w:val="en-US"/>
        </w:rPr>
        <w:t xml:space="preserve">, </w:t>
      </w:r>
      <w:r w:rsidRPr="00475FAB">
        <w:rPr>
          <w:rFonts w:ascii="Times New Roman" w:eastAsia="Calibri" w:hAnsi="Times New Roman"/>
          <w:sz w:val="24"/>
          <w:szCs w:val="24"/>
          <w:lang w:val="en-US"/>
        </w:rPr>
        <w:t xml:space="preserve">njësia e menaxhimit të burimeve njerëzore të </w:t>
      </w:r>
      <w:r w:rsidRPr="00475FAB">
        <w:rPr>
          <w:rFonts w:ascii="Times New Roman" w:eastAsia="Calibri" w:hAnsi="Times New Roman"/>
          <w:color w:val="000000" w:themeColor="text1"/>
          <w:sz w:val="24"/>
          <w:szCs w:val="24"/>
          <w:lang w:val="en-US"/>
        </w:rPr>
        <w:t>Bashkisë Poliçan</w:t>
      </w:r>
      <w:r w:rsidRPr="00475FAB">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475FAB">
        <w:rPr>
          <w:rFonts w:ascii="Times New Roman" w:eastAsia="Calibri" w:hAnsi="Times New Roman"/>
          <w:sz w:val="24"/>
          <w:szCs w:val="24"/>
          <w:u w:val="single"/>
          <w:lang w:val="en-US"/>
        </w:rPr>
        <w:t>nëpërmjet adresës tuaj të e-mail</w:t>
      </w:r>
      <w:r w:rsidRPr="00475FAB">
        <w:rPr>
          <w:rFonts w:ascii="Times New Roman" w:eastAsia="Calibri" w:hAnsi="Times New Roman"/>
          <w:sz w:val="24"/>
          <w:szCs w:val="24"/>
          <w:lang w:val="en-US"/>
        </w:rPr>
        <w:t>, për shkaqet e moskualifikimit.</w:t>
      </w:r>
    </w:p>
    <w:p w:rsidR="00417C8F" w:rsidRPr="00475FAB" w:rsidRDefault="00417C8F" w:rsidP="00417C8F">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tblPr>
      <w:tblGrid>
        <w:gridCol w:w="769"/>
        <w:gridCol w:w="8041"/>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1.4</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FUSHAT E NJOHURIVE, AFTËSITË DHE CILËSITË MBI TË CILAT DO TË ZHVILLOHET INTERVISTA.</w:t>
            </w:r>
          </w:p>
        </w:tc>
      </w:tr>
    </w:tbl>
    <w:p w:rsidR="00953C7A" w:rsidRPr="00953C7A" w:rsidRDefault="00953C7A" w:rsidP="00417C8F">
      <w:pPr>
        <w:ind w:right="-81"/>
        <w:jc w:val="both"/>
        <w:rPr>
          <w:rFonts w:ascii="Times New Roman" w:eastAsia="Calibri" w:hAnsi="Times New Roman"/>
          <w:sz w:val="4"/>
          <w:szCs w:val="24"/>
          <w:lang w:val="en-US"/>
        </w:rPr>
      </w:pPr>
    </w:p>
    <w:p w:rsidR="00417C8F" w:rsidRPr="00475FAB" w:rsidRDefault="00417C8F" w:rsidP="00417C8F">
      <w:pPr>
        <w:ind w:right="-81"/>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do të vlerësohen në lidhje me:</w:t>
      </w:r>
    </w:p>
    <w:p w:rsidR="00417C8F" w:rsidRPr="0010180B" w:rsidRDefault="00417C8F" w:rsidP="00417C8F">
      <w:pPr>
        <w:numPr>
          <w:ilvl w:val="0"/>
          <w:numId w:val="19"/>
        </w:numPr>
        <w:ind w:right="-81"/>
        <w:contextualSpacing/>
        <w:jc w:val="both"/>
        <w:rPr>
          <w:rFonts w:ascii="Times New Roman" w:eastAsia="Calibri" w:hAnsi="Times New Roman"/>
          <w:sz w:val="24"/>
          <w:szCs w:val="24"/>
          <w:lang w:val="en-US"/>
        </w:rPr>
      </w:pPr>
      <w:r w:rsidRPr="0010180B">
        <w:rPr>
          <w:rFonts w:ascii="Times New Roman" w:eastAsia="Calibri" w:hAnsi="Times New Roman"/>
          <w:sz w:val="24"/>
          <w:szCs w:val="24"/>
          <w:lang w:val="en-US"/>
        </w:rPr>
        <w:t>Njohuritë mbi Ligjin Nr. 152/2013,</w:t>
      </w:r>
      <w:r w:rsidRPr="0010180B">
        <w:rPr>
          <w:rFonts w:ascii="Times New Roman" w:eastAsia="Calibri" w:hAnsi="Times New Roman"/>
          <w:i/>
          <w:sz w:val="24"/>
          <w:szCs w:val="24"/>
          <w:lang w:val="en-US"/>
        </w:rPr>
        <w:t>“Për nëpunësin civil”</w:t>
      </w:r>
      <w:r w:rsidRPr="0010180B">
        <w:rPr>
          <w:rFonts w:ascii="Times New Roman" w:eastAsia="Calibri" w:hAnsi="Times New Roman"/>
          <w:sz w:val="24"/>
          <w:szCs w:val="24"/>
          <w:lang w:val="en-US"/>
        </w:rPr>
        <w:t>, i ndryshuar, dhe aktet nënligjore dalë në zbatim të tij.</w:t>
      </w:r>
    </w:p>
    <w:p w:rsidR="00417C8F" w:rsidRPr="0010180B" w:rsidRDefault="00417C8F" w:rsidP="00417C8F">
      <w:pPr>
        <w:numPr>
          <w:ilvl w:val="0"/>
          <w:numId w:val="19"/>
        </w:numPr>
        <w:ind w:right="-81"/>
        <w:contextualSpacing/>
        <w:jc w:val="both"/>
        <w:rPr>
          <w:rFonts w:ascii="Times New Roman" w:eastAsia="Calibri" w:hAnsi="Times New Roman"/>
          <w:i/>
          <w:sz w:val="24"/>
          <w:szCs w:val="24"/>
          <w:lang w:val="en-US"/>
        </w:rPr>
      </w:pPr>
      <w:r w:rsidRPr="0010180B">
        <w:rPr>
          <w:rFonts w:ascii="Times New Roman" w:eastAsia="Calibri" w:hAnsi="Times New Roman"/>
          <w:sz w:val="24"/>
          <w:szCs w:val="24"/>
          <w:lang w:val="en-US"/>
        </w:rPr>
        <w:t>Njohuritë mbi Ligjin Nr. 9131, datë 08.09.2003,</w:t>
      </w:r>
      <w:r w:rsidRPr="0010180B">
        <w:rPr>
          <w:rFonts w:ascii="Times New Roman" w:eastAsia="Calibri" w:hAnsi="Times New Roman"/>
          <w:i/>
          <w:sz w:val="24"/>
          <w:szCs w:val="24"/>
          <w:lang w:val="en-US"/>
        </w:rPr>
        <w:t>“Për rregullat e etikës në administratën publike”</w:t>
      </w:r>
      <w:r w:rsidRPr="0010180B">
        <w:rPr>
          <w:rFonts w:ascii="Times New Roman" w:eastAsia="Calibri" w:hAnsi="Times New Roman"/>
          <w:sz w:val="24"/>
          <w:szCs w:val="24"/>
          <w:lang w:val="en-US"/>
        </w:rPr>
        <w:t>.</w:t>
      </w:r>
    </w:p>
    <w:p w:rsidR="0010180B" w:rsidRPr="0010180B" w:rsidRDefault="00417C8F" w:rsidP="00417C8F">
      <w:pPr>
        <w:numPr>
          <w:ilvl w:val="0"/>
          <w:numId w:val="19"/>
        </w:numPr>
        <w:ind w:right="-81"/>
        <w:contextualSpacing/>
        <w:jc w:val="both"/>
        <w:rPr>
          <w:rFonts w:ascii="Times New Roman" w:eastAsia="Calibri" w:hAnsi="Times New Roman"/>
          <w:color w:val="000000" w:themeColor="text1"/>
          <w:sz w:val="24"/>
          <w:szCs w:val="24"/>
          <w:lang w:val="en-US"/>
        </w:rPr>
      </w:pPr>
      <w:r w:rsidRPr="0010180B">
        <w:rPr>
          <w:rFonts w:ascii="Times New Roman" w:eastAsia="Calibri" w:hAnsi="Times New Roman"/>
          <w:sz w:val="24"/>
          <w:szCs w:val="24"/>
          <w:lang w:val="en-US"/>
        </w:rPr>
        <w:t xml:space="preserve">Njohuritë mbi Ligjin </w:t>
      </w:r>
      <w:r w:rsidRPr="0010180B">
        <w:rPr>
          <w:rFonts w:ascii="Times New Roman" w:eastAsia="Calibri" w:hAnsi="Times New Roman"/>
          <w:color w:val="000000" w:themeColor="text1"/>
          <w:sz w:val="24"/>
          <w:szCs w:val="24"/>
          <w:lang w:val="en-US"/>
        </w:rPr>
        <w:t>Nr. 139/2015 “Për Vetëqeverisjen Vendore”</w:t>
      </w:r>
      <w:r w:rsidR="0010180B" w:rsidRPr="0010180B">
        <w:rPr>
          <w:rFonts w:ascii="Times New Roman" w:hAnsi="Times New Roman"/>
          <w:sz w:val="24"/>
          <w:szCs w:val="24"/>
        </w:rPr>
        <w:t xml:space="preserve"> </w:t>
      </w:r>
    </w:p>
    <w:p w:rsidR="0010180B" w:rsidRPr="00EF140B" w:rsidRDefault="0010180B" w:rsidP="00417C8F">
      <w:pPr>
        <w:numPr>
          <w:ilvl w:val="0"/>
          <w:numId w:val="19"/>
        </w:numPr>
        <w:ind w:right="-81"/>
        <w:contextualSpacing/>
        <w:jc w:val="both"/>
        <w:rPr>
          <w:rFonts w:ascii="Times New Roman" w:eastAsia="Calibri" w:hAnsi="Times New Roman"/>
          <w:color w:val="000000" w:themeColor="text1"/>
          <w:sz w:val="24"/>
          <w:szCs w:val="24"/>
          <w:lang w:val="en-US"/>
        </w:rPr>
      </w:pPr>
      <w:r w:rsidRPr="0010180B">
        <w:rPr>
          <w:rFonts w:ascii="Times New Roman" w:hAnsi="Times New Roman"/>
          <w:sz w:val="24"/>
          <w:szCs w:val="24"/>
        </w:rPr>
        <w:t>Ligj nr. 9902, datë 17.4.20081 Për mbrojtjen e konsumatorëve.</w:t>
      </w:r>
    </w:p>
    <w:p w:rsidR="00417C8F" w:rsidRDefault="00417C8F" w:rsidP="00417C8F">
      <w:pPr>
        <w:ind w:left="720" w:right="-81"/>
        <w:contextualSpacing/>
        <w:jc w:val="both"/>
        <w:rPr>
          <w:rFonts w:ascii="Times New Roman" w:eastAsia="Calibri" w:hAnsi="Times New Roman"/>
          <w:sz w:val="24"/>
          <w:szCs w:val="24"/>
          <w:lang w:val="en-US"/>
        </w:rPr>
      </w:pPr>
    </w:p>
    <w:p w:rsidR="001210A6" w:rsidRDefault="001210A6" w:rsidP="00417C8F">
      <w:pPr>
        <w:ind w:left="720" w:right="-81"/>
        <w:contextualSpacing/>
        <w:jc w:val="both"/>
        <w:rPr>
          <w:rFonts w:ascii="Times New Roman" w:eastAsia="Calibri" w:hAnsi="Times New Roman"/>
          <w:sz w:val="24"/>
          <w:szCs w:val="24"/>
          <w:lang w:val="en-US"/>
        </w:rPr>
      </w:pPr>
    </w:p>
    <w:p w:rsidR="001210A6" w:rsidRDefault="001210A6" w:rsidP="00417C8F">
      <w:pPr>
        <w:ind w:left="720" w:right="-81"/>
        <w:contextualSpacing/>
        <w:jc w:val="both"/>
        <w:rPr>
          <w:rFonts w:ascii="Times New Roman" w:eastAsia="Calibri" w:hAnsi="Times New Roman"/>
          <w:sz w:val="24"/>
          <w:szCs w:val="24"/>
          <w:lang w:val="en-US"/>
        </w:rPr>
      </w:pPr>
    </w:p>
    <w:p w:rsidR="001210A6" w:rsidRDefault="001210A6" w:rsidP="00417C8F">
      <w:pPr>
        <w:ind w:left="720" w:right="-81"/>
        <w:contextualSpacing/>
        <w:jc w:val="both"/>
        <w:rPr>
          <w:rFonts w:ascii="Times New Roman" w:eastAsia="Calibri" w:hAnsi="Times New Roman"/>
          <w:sz w:val="24"/>
          <w:szCs w:val="24"/>
          <w:lang w:val="en-US"/>
        </w:rPr>
      </w:pPr>
    </w:p>
    <w:p w:rsidR="001210A6" w:rsidRPr="00475FAB" w:rsidRDefault="001210A6" w:rsidP="00417C8F">
      <w:pPr>
        <w:ind w:left="720"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tblPr>
      <w:tblGrid>
        <w:gridCol w:w="768"/>
        <w:gridCol w:w="8042"/>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1.5</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MËNYRA E VLERËSIMIT TË KANDIDATËVE</w:t>
            </w:r>
          </w:p>
        </w:tc>
      </w:tr>
    </w:tbl>
    <w:p w:rsidR="00417C8F" w:rsidRPr="00475FAB" w:rsidRDefault="00417C8F" w:rsidP="00417C8F">
      <w:pPr>
        <w:jc w:val="both"/>
        <w:rPr>
          <w:rFonts w:ascii="Times New Roman" w:eastAsia="Calibri" w:hAnsi="Times New Roman"/>
          <w:sz w:val="2"/>
          <w:szCs w:val="24"/>
          <w:lang w:val="en-US"/>
        </w:rPr>
      </w:pP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Kandidatët do të vlerësohen për jetëshkrimin, eksperiencat, trajnimet, kualifikimet e lidhura me fushën, si dhe vlerësimet pozitive. Totali i pikëve për këtë vlerësim është 40 pikë. </w:t>
      </w:r>
    </w:p>
    <w:p w:rsidR="0092197C" w:rsidRDefault="0092197C" w:rsidP="00417C8F">
      <w:pPr>
        <w:jc w:val="both"/>
        <w:rPr>
          <w:rFonts w:ascii="Times New Roman" w:eastAsia="Calibri" w:hAnsi="Times New Roman"/>
          <w:sz w:val="24"/>
          <w:szCs w:val="24"/>
          <w:lang w:val="en-US"/>
        </w:rPr>
      </w:pP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gjatë intervistës së strukturuar me gojë do të vlerësohen në lidhje me:</w:t>
      </w:r>
    </w:p>
    <w:p w:rsidR="00417C8F" w:rsidRPr="00475FAB" w:rsidRDefault="00417C8F" w:rsidP="00417C8F">
      <w:pPr>
        <w:numPr>
          <w:ilvl w:val="0"/>
          <w:numId w:val="23"/>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Njohuritë, aftësitë, kompetencën në lidhje me përshkrimin e pozicionit të punës;</w:t>
      </w:r>
    </w:p>
    <w:p w:rsidR="00417C8F" w:rsidRPr="00475FAB" w:rsidRDefault="00417C8F" w:rsidP="00417C8F">
      <w:pPr>
        <w:numPr>
          <w:ilvl w:val="0"/>
          <w:numId w:val="23"/>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Eksperiencën e tyre të mëparshme;</w:t>
      </w:r>
    </w:p>
    <w:p w:rsidR="00417C8F" w:rsidRPr="00475FAB" w:rsidRDefault="00417C8F" w:rsidP="00417C8F">
      <w:pPr>
        <w:numPr>
          <w:ilvl w:val="0"/>
          <w:numId w:val="23"/>
        </w:numPr>
        <w:contextualSpacing/>
        <w:jc w:val="both"/>
        <w:rPr>
          <w:rFonts w:ascii="Times New Roman" w:eastAsia="Calibri" w:hAnsi="Times New Roman"/>
          <w:sz w:val="24"/>
          <w:szCs w:val="24"/>
          <w:lang w:val="fr-FR"/>
        </w:rPr>
      </w:pPr>
      <w:r w:rsidRPr="00475FAB">
        <w:rPr>
          <w:rFonts w:ascii="Times New Roman" w:eastAsia="Calibri" w:hAnsi="Times New Roman"/>
          <w:sz w:val="24"/>
          <w:szCs w:val="24"/>
          <w:lang w:val="fr-FR"/>
        </w:rPr>
        <w:t>Motivimin, aspiratat dhe pritshmëritë e tyre për karrierën.</w:t>
      </w:r>
    </w:p>
    <w:p w:rsidR="00417C8F" w:rsidRPr="00475FAB" w:rsidRDefault="00417C8F" w:rsidP="00417C8F">
      <w:pPr>
        <w:jc w:val="both"/>
        <w:rPr>
          <w:rFonts w:ascii="Times New Roman" w:eastAsia="Calibri" w:hAnsi="Times New Roman"/>
          <w:sz w:val="24"/>
          <w:szCs w:val="24"/>
          <w:lang w:val="fr-FR"/>
        </w:rPr>
      </w:pPr>
      <w:r w:rsidRPr="00475FAB">
        <w:rPr>
          <w:rFonts w:ascii="Times New Roman" w:eastAsia="Calibri" w:hAnsi="Times New Roman"/>
          <w:sz w:val="24"/>
          <w:szCs w:val="24"/>
          <w:lang w:val="fr-FR"/>
        </w:rPr>
        <w:t xml:space="preserve">Totali i pikëve në përfundim të intervistës së strukturuar me gojë është 60 pikë. </w:t>
      </w:r>
    </w:p>
    <w:p w:rsidR="00417C8F" w:rsidRPr="00475FAB" w:rsidRDefault="00417C8F" w:rsidP="00417C8F">
      <w:pPr>
        <w:jc w:val="both"/>
        <w:rPr>
          <w:rFonts w:ascii="Times New Roman" w:eastAsia="Calibri" w:hAnsi="Times New Roman"/>
          <w:sz w:val="24"/>
          <w:szCs w:val="24"/>
          <w:lang w:val="fr-FR"/>
        </w:rPr>
      </w:pPr>
      <w:r w:rsidRPr="00475FAB">
        <w:rPr>
          <w:rFonts w:ascii="Times New Roman" w:eastAsia="Calibri" w:hAnsi="Times New Roman"/>
          <w:sz w:val="24"/>
          <w:szCs w:val="24"/>
          <w:lang w:val="fr-FR"/>
        </w:rPr>
        <w:t>Më shumë detaje në lidhje me vlerësimin me pikë, metodologjinë e shpërndarjes së pikëve, mënyrën e llogaritjes së rezultatit përfundimtar i gjeni në Udhëzimin Nr. 2, datë 27.03.2015, “</w:t>
      </w:r>
      <w:r w:rsidRPr="00475FAB">
        <w:rPr>
          <w:rFonts w:ascii="Times New Roman" w:eastAsia="Calibri" w:hAnsi="Times New Roman"/>
          <w:i/>
          <w:sz w:val="24"/>
          <w:szCs w:val="24"/>
          <w:lang w:val="fr-FR"/>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475FAB">
        <w:rPr>
          <w:rFonts w:ascii="Times New Roman" w:eastAsia="Calibri" w:hAnsi="Times New Roman"/>
          <w:sz w:val="24"/>
          <w:szCs w:val="24"/>
          <w:lang w:val="fr-FR"/>
        </w:rPr>
        <w:t>”</w:t>
      </w:r>
      <w:r w:rsidRPr="00475FAB">
        <w:rPr>
          <w:rFonts w:ascii="Times New Roman" w:eastAsia="Calibri" w:hAnsi="Times New Roman"/>
          <w:lang w:val="fr-FR"/>
        </w:rPr>
        <w:t>,</w:t>
      </w:r>
      <w:r w:rsidRPr="00475FAB">
        <w:rPr>
          <w:rFonts w:ascii="Times New Roman" w:eastAsia="Calibri" w:hAnsi="Times New Roman"/>
          <w:sz w:val="24"/>
          <w:szCs w:val="24"/>
          <w:lang w:val="fr-FR"/>
        </w:rPr>
        <w:t xml:space="preserve">të Departamentit të Administratës Publike </w:t>
      </w:r>
      <w:hyperlink r:id="rId10" w:history="1">
        <w:r w:rsidR="0092197C" w:rsidRPr="00D56B6E">
          <w:rPr>
            <w:rStyle w:val="Hyperlink"/>
            <w:rFonts w:ascii="Times New Roman" w:eastAsia="Calibri" w:hAnsi="Times New Roman"/>
            <w:sz w:val="24"/>
            <w:szCs w:val="24"/>
            <w:lang w:val="fr-FR"/>
          </w:rPr>
          <w:t>www.dap.gov.al</w:t>
        </w:r>
      </w:hyperlink>
      <w:r w:rsidRPr="00475FAB">
        <w:rPr>
          <w:rFonts w:ascii="Times New Roman" w:eastAsia="Calibri" w:hAnsi="Times New Roman"/>
          <w:sz w:val="24"/>
          <w:szCs w:val="24"/>
          <w:lang w:val="fr-FR"/>
        </w:rPr>
        <w:t>.</w:t>
      </w:r>
    </w:p>
    <w:p w:rsidR="00417C8F" w:rsidRPr="00475FAB" w:rsidRDefault="00EB42C4" w:rsidP="00417C8F">
      <w:pPr>
        <w:jc w:val="both"/>
        <w:rPr>
          <w:rFonts w:ascii="Times New Roman" w:eastAsia="Calibri" w:hAnsi="Times New Roman"/>
          <w:sz w:val="24"/>
          <w:szCs w:val="24"/>
          <w:lang w:val="fr-FR"/>
        </w:rPr>
      </w:pPr>
      <w:hyperlink r:id="rId11" w:history="1">
        <w:r w:rsidR="00417C8F" w:rsidRPr="00475FAB">
          <w:rPr>
            <w:rFonts w:ascii="Times New Roman" w:eastAsia="Calibri" w:hAnsi="Times New Roman"/>
            <w:color w:val="0000FF"/>
            <w:sz w:val="24"/>
            <w:szCs w:val="24"/>
            <w:u w:val="single"/>
            <w:lang w:val="fr-FR"/>
          </w:rPr>
          <w:t>http://dap.gov.al/2014-03-21-12-52-44/udhezime/426-udhezim-nr-2-date-27-03-2015</w:t>
        </w:r>
      </w:hyperlink>
    </w:p>
    <w:p w:rsidR="00417C8F" w:rsidRPr="00475FAB" w:rsidRDefault="00417C8F" w:rsidP="00417C8F">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tblPr>
      <w:tblGrid>
        <w:gridCol w:w="768"/>
        <w:gridCol w:w="8042"/>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 xml:space="preserve">DATA </w:t>
            </w:r>
            <w:smartTag w:uri="urn:schemas-microsoft-com:office:smarttags" w:element="place">
              <w:r w:rsidRPr="00475FAB">
                <w:rPr>
                  <w:rFonts w:ascii="Times New Roman" w:eastAsia="Calibri" w:hAnsi="Times New Roman"/>
                  <w:b/>
                  <w:sz w:val="24"/>
                  <w:szCs w:val="24"/>
                  <w:lang w:val="en-US"/>
                </w:rPr>
                <w:t>E DALJES</w:t>
              </w:r>
            </w:smartTag>
            <w:r w:rsidRPr="00475FAB">
              <w:rPr>
                <w:rFonts w:ascii="Times New Roman" w:eastAsia="Calibri" w:hAnsi="Times New Roman"/>
                <w:b/>
                <w:sz w:val="24"/>
                <w:szCs w:val="24"/>
                <w:lang w:val="en-US"/>
              </w:rPr>
              <w:t xml:space="preserve"> SË REZULTATEVE TË KONKURIMIT DHE MËNYRA E KOMUNIKIMIT</w:t>
            </w:r>
          </w:p>
        </w:tc>
      </w:tr>
    </w:tbl>
    <w:p w:rsidR="00417C8F" w:rsidRPr="00475FAB" w:rsidRDefault="00417C8F" w:rsidP="00417C8F">
      <w:pPr>
        <w:jc w:val="both"/>
        <w:rPr>
          <w:rFonts w:ascii="Times New Roman" w:eastAsia="Calibri" w:hAnsi="Times New Roman"/>
          <w:sz w:val="8"/>
          <w:szCs w:val="24"/>
          <w:lang w:val="en-US"/>
        </w:rPr>
      </w:pP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rsidR="00417C8F" w:rsidRPr="00475FAB" w:rsidRDefault="00417C8F" w:rsidP="00417C8F">
      <w:pPr>
        <w:rPr>
          <w:rFonts w:ascii="Times New Roman" w:eastAsia="Calibri" w:hAnsi="Times New Roman"/>
          <w:sz w:val="2"/>
          <w:szCs w:val="24"/>
          <w:lang w:val="en-US"/>
        </w:rPr>
      </w:pPr>
    </w:p>
    <w:p w:rsidR="00417C8F" w:rsidRPr="00475FAB" w:rsidRDefault="00417C8F" w:rsidP="00417C8F">
      <w:pPr>
        <w:pBdr>
          <w:bottom w:val="single" w:sz="8" w:space="1" w:color="C00000"/>
        </w:pBdr>
        <w:rPr>
          <w:rFonts w:ascii="Times New Roman" w:eastAsia="Calibri" w:hAnsi="Times New Roman"/>
          <w:b/>
          <w:sz w:val="24"/>
          <w:szCs w:val="24"/>
          <w:lang w:val="en-US"/>
        </w:rPr>
      </w:pPr>
      <w:r w:rsidRPr="00475FAB">
        <w:rPr>
          <w:rFonts w:ascii="Times New Roman" w:eastAsia="Calibri" w:hAnsi="Times New Roman"/>
          <w:b/>
          <w:sz w:val="24"/>
          <w:szCs w:val="24"/>
          <w:lang w:val="en-US"/>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806"/>
      </w:tblGrid>
      <w:tr w:rsidR="00417C8F" w:rsidRPr="00475FAB" w:rsidTr="00417C8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417C8F" w:rsidRPr="00475FAB" w:rsidRDefault="00417C8F" w:rsidP="00417C8F">
            <w:pPr>
              <w:jc w:val="both"/>
              <w:rPr>
                <w:rFonts w:ascii="Times New Roman" w:eastAsia="Calibri" w:hAnsi="Times New Roman"/>
                <w:i/>
                <w:sz w:val="24"/>
                <w:szCs w:val="24"/>
                <w:lang w:val="en-US"/>
              </w:rPr>
            </w:pPr>
            <w:r w:rsidRPr="00475FAB">
              <w:rPr>
                <w:rFonts w:ascii="Times New Roman" w:eastAsia="Calibri" w:hAnsi="Times New Roman"/>
                <w:i/>
                <w:sz w:val="24"/>
                <w:szCs w:val="24"/>
                <w:lang w:val="en-US"/>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417C8F" w:rsidRDefault="00417C8F" w:rsidP="00417C8F">
      <w:pPr>
        <w:jc w:val="both"/>
        <w:rPr>
          <w:rFonts w:ascii="Times New Roman" w:eastAsia="Calibri" w:hAnsi="Times New Roman"/>
          <w:sz w:val="24"/>
          <w:szCs w:val="24"/>
          <w:lang w:val="en-US"/>
        </w:rPr>
      </w:pPr>
    </w:p>
    <w:p w:rsidR="001210A6" w:rsidRPr="00475FAB" w:rsidRDefault="001210A6" w:rsidP="00417C8F">
      <w:pPr>
        <w:jc w:val="both"/>
        <w:rPr>
          <w:rFonts w:ascii="Times New Roman" w:eastAsia="Calibri" w:hAnsi="Times New Roman"/>
          <w:sz w:val="24"/>
          <w:szCs w:val="24"/>
          <w:lang w:val="en-US"/>
        </w:rPr>
      </w:pPr>
    </w:p>
    <w:p w:rsidR="001210A6" w:rsidRPr="00475FAB" w:rsidRDefault="00417C8F" w:rsidP="00417C8F">
      <w:pPr>
        <w:jc w:val="both"/>
        <w:rPr>
          <w:rFonts w:ascii="Times New Roman" w:eastAsia="Calibri" w:hAnsi="Times New Roman"/>
          <w:i/>
          <w:sz w:val="24"/>
          <w:szCs w:val="24"/>
          <w:lang w:val="en-US"/>
        </w:rPr>
      </w:pPr>
      <w:r w:rsidRPr="00475FAB">
        <w:rPr>
          <w:rFonts w:ascii="Times New Roman" w:eastAsia="Calibri" w:hAnsi="Times New Roman"/>
          <w:i/>
          <w:sz w:val="24"/>
          <w:szCs w:val="24"/>
          <w:lang w:val="en-US"/>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769"/>
        <w:gridCol w:w="8041"/>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2.1</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KUSHTET QË DUHET TË PLOTËSOJË KANDIDATI NË PROCEDURËN E PRANIMIT NË SHËRBIMIN CIVIL DHE KRITERET E VEÇANTA</w:t>
            </w:r>
          </w:p>
        </w:tc>
      </w:tr>
    </w:tbl>
    <w:p w:rsidR="00417C8F" w:rsidRPr="00475FAB" w:rsidRDefault="00417C8F" w:rsidP="00417C8F">
      <w:pPr>
        <w:jc w:val="both"/>
        <w:rPr>
          <w:rFonts w:ascii="Times New Roman" w:eastAsia="Calibri" w:hAnsi="Times New Roman"/>
          <w:b/>
          <w:sz w:val="24"/>
          <w:szCs w:val="24"/>
          <w:lang w:val="en-US"/>
        </w:rPr>
      </w:pPr>
    </w:p>
    <w:p w:rsidR="00417C8F" w:rsidRPr="00475FAB" w:rsidRDefault="00417C8F" w:rsidP="00417C8F">
      <w:pPr>
        <w:jc w:val="both"/>
        <w:rPr>
          <w:rFonts w:ascii="Times New Roman" w:eastAsia="Calibri" w:hAnsi="Times New Roman"/>
          <w:b/>
          <w:sz w:val="24"/>
          <w:szCs w:val="24"/>
          <w:lang w:val="en-US"/>
        </w:rPr>
      </w:pPr>
      <w:r w:rsidRPr="00475FAB">
        <w:rPr>
          <w:rFonts w:ascii="Times New Roman" w:eastAsia="Calibri" w:hAnsi="Times New Roman"/>
          <w:b/>
          <w:sz w:val="24"/>
          <w:szCs w:val="24"/>
          <w:lang w:val="en-US"/>
        </w:rPr>
        <w:t xml:space="preserve">Kushtet që duhet të plotësojë kandidati në procedurën e pranimit në shërbimin civil janë: </w:t>
      </w:r>
    </w:p>
    <w:p w:rsidR="00417C8F" w:rsidRPr="00475FAB" w:rsidRDefault="00417C8F" w:rsidP="00417C8F">
      <w:pPr>
        <w:numPr>
          <w:ilvl w:val="0"/>
          <w:numId w:val="20"/>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jetë shtetas shqiptar;</w:t>
      </w:r>
    </w:p>
    <w:p w:rsidR="0092197C" w:rsidRPr="001210A6" w:rsidRDefault="00417C8F" w:rsidP="0092197C">
      <w:pPr>
        <w:numPr>
          <w:ilvl w:val="0"/>
          <w:numId w:val="20"/>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ketë zotësi të plotë për të vepruar;</w:t>
      </w:r>
    </w:p>
    <w:p w:rsidR="00417C8F" w:rsidRPr="00475FAB" w:rsidRDefault="00417C8F" w:rsidP="00417C8F">
      <w:pPr>
        <w:numPr>
          <w:ilvl w:val="0"/>
          <w:numId w:val="20"/>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zotërojë gjuhën shqipe, të shkruar dhe të folur;</w:t>
      </w:r>
    </w:p>
    <w:p w:rsidR="00417C8F" w:rsidRPr="00475FAB" w:rsidRDefault="00417C8F" w:rsidP="00417C8F">
      <w:pPr>
        <w:numPr>
          <w:ilvl w:val="0"/>
          <w:numId w:val="20"/>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jetë në kushte shëndetësore që e lejojnë të kryejë detyrën përkatëse;</w:t>
      </w:r>
    </w:p>
    <w:p w:rsidR="00417C8F" w:rsidRPr="00475FAB" w:rsidRDefault="00417C8F" w:rsidP="00417C8F">
      <w:pPr>
        <w:numPr>
          <w:ilvl w:val="0"/>
          <w:numId w:val="20"/>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mos jetë i dënuar me vendim të formës së prerë për kryerjen e një krimi apo për kryerjen e një kundërvajtjeje penale me dashje;</w:t>
      </w:r>
    </w:p>
    <w:p w:rsidR="00417C8F" w:rsidRPr="00475FAB" w:rsidRDefault="00417C8F" w:rsidP="00417C8F">
      <w:pPr>
        <w:numPr>
          <w:ilvl w:val="0"/>
          <w:numId w:val="20"/>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Ndaj tij të mos jetë marrë masa disiplinore e largimit nga shërbimi civil, që nuk është shuar sipas  Ligjit Nr. 152/2013, “</w:t>
      </w:r>
      <w:r w:rsidRPr="00475FAB">
        <w:rPr>
          <w:rFonts w:ascii="Times New Roman" w:eastAsia="Calibri" w:hAnsi="Times New Roman"/>
          <w:i/>
          <w:sz w:val="24"/>
          <w:szCs w:val="24"/>
          <w:lang w:val="en-US"/>
        </w:rPr>
        <w:t>Për nëpunësin civil</w:t>
      </w:r>
      <w:r w:rsidRPr="00475FAB">
        <w:rPr>
          <w:rFonts w:ascii="Times New Roman" w:eastAsia="Calibri" w:hAnsi="Times New Roman"/>
          <w:sz w:val="24"/>
          <w:szCs w:val="24"/>
          <w:lang w:val="en-US"/>
        </w:rPr>
        <w:t>”, i ndryshuar.</w:t>
      </w:r>
    </w:p>
    <w:p w:rsidR="00417C8F" w:rsidRPr="00475FAB" w:rsidRDefault="00417C8F" w:rsidP="00417C8F">
      <w:pPr>
        <w:contextualSpacing/>
        <w:jc w:val="both"/>
        <w:rPr>
          <w:rFonts w:ascii="Times New Roman" w:eastAsia="Calibri" w:hAnsi="Times New Roman"/>
          <w:b/>
          <w:sz w:val="8"/>
          <w:szCs w:val="24"/>
          <w:lang w:val="en-US"/>
        </w:rPr>
      </w:pP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Kandidatët duhet të plotësojnë kriteret e veçanta si vijon: </w:t>
      </w:r>
    </w:p>
    <w:p w:rsidR="00417C8F" w:rsidRPr="00475FAB" w:rsidRDefault="00417C8F" w:rsidP="00417C8F">
      <w:pPr>
        <w:numPr>
          <w:ilvl w:val="0"/>
          <w:numId w:val="24"/>
        </w:numPr>
        <w:contextualSpacing/>
        <w:jc w:val="both"/>
        <w:rPr>
          <w:rFonts w:ascii="Times New Roman" w:eastAsia="Calibri" w:hAnsi="Times New Roman"/>
          <w:color w:val="000000"/>
          <w:sz w:val="24"/>
          <w:szCs w:val="24"/>
          <w:lang w:val="en-US"/>
        </w:rPr>
      </w:pPr>
      <w:r w:rsidRPr="00475FAB">
        <w:rPr>
          <w:rFonts w:ascii="Times New Roman" w:eastAsia="Calibri" w:hAnsi="Times New Roman"/>
          <w:color w:val="000000"/>
          <w:sz w:val="24"/>
          <w:szCs w:val="24"/>
          <w:lang w:val="en-US"/>
        </w:rPr>
        <w:t xml:space="preserve">Të zotërojnë diplomë të nivelit “ Bachelor ”ose “ Master Shkencor ” apo “ Profesional ” sipas legjislacionit të arsimit të lartë. </w:t>
      </w:r>
      <w:r w:rsidRPr="00475FAB">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rsidR="00417C8F" w:rsidRPr="00475FAB" w:rsidRDefault="00417C8F" w:rsidP="00417C8F">
      <w:pPr>
        <w:numPr>
          <w:ilvl w:val="0"/>
          <w:numId w:val="24"/>
        </w:numPr>
        <w:contextualSpacing/>
        <w:jc w:val="both"/>
        <w:rPr>
          <w:rFonts w:ascii="Times New Roman" w:eastAsia="Calibri" w:hAnsi="Times New Roman"/>
          <w:color w:val="000000"/>
          <w:sz w:val="24"/>
          <w:szCs w:val="24"/>
          <w:lang w:val="en-US"/>
        </w:rPr>
      </w:pPr>
      <w:r w:rsidRPr="00475FAB">
        <w:rPr>
          <w:rFonts w:ascii="Times New Roman" w:eastAsia="Calibri" w:hAnsi="Times New Roman"/>
          <w:color w:val="000000"/>
          <w:sz w:val="24"/>
          <w:szCs w:val="24"/>
          <w:lang w:val="en-US"/>
        </w:rPr>
        <w:t>Të kenë aftësi të mira komunikuese dhe të punës në grupë.</w:t>
      </w:r>
    </w:p>
    <w:p w:rsidR="00417C8F" w:rsidRPr="00475FAB" w:rsidRDefault="00417C8F" w:rsidP="00417C8F">
      <w:pPr>
        <w:numPr>
          <w:ilvl w:val="0"/>
          <w:numId w:val="24"/>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764"/>
        <w:gridCol w:w="8046"/>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2.2</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DOKUMENTACIONI, MËNYRA DHE AFATI I DORËZIMIT</w:t>
            </w:r>
          </w:p>
        </w:tc>
      </w:tr>
    </w:tbl>
    <w:p w:rsidR="00417C8F" w:rsidRPr="00475FAB" w:rsidRDefault="00417C8F" w:rsidP="00417C8F">
      <w:pPr>
        <w:jc w:val="both"/>
        <w:rPr>
          <w:rFonts w:ascii="Times New Roman" w:eastAsia="Calibri" w:hAnsi="Times New Roman"/>
          <w:sz w:val="2"/>
          <w:szCs w:val="24"/>
          <w:lang w:val="en-US"/>
        </w:rPr>
      </w:pP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Kandidatët që aplikojnë duhet të dorëzojnë Dokumentet si më poshtë: </w:t>
      </w:r>
    </w:p>
    <w:p w:rsidR="00417C8F" w:rsidRPr="00475FAB"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Jetëshkrim i plotësuar në përputhje me dokumentin tip që e gjeni në linkun:</w:t>
      </w:r>
    </w:p>
    <w:p w:rsidR="00417C8F" w:rsidRPr="00475FAB" w:rsidRDefault="00EB42C4" w:rsidP="00417C8F">
      <w:pPr>
        <w:ind w:left="360"/>
        <w:contextualSpacing/>
        <w:rPr>
          <w:rFonts w:ascii="Times New Roman" w:eastAsia="Calibri" w:hAnsi="Times New Roman"/>
          <w:color w:val="000000" w:themeColor="text1"/>
          <w:sz w:val="24"/>
          <w:szCs w:val="24"/>
          <w:u w:val="single"/>
          <w:lang w:val="en-US"/>
        </w:rPr>
      </w:pPr>
      <w:hyperlink r:id="rId12" w:history="1">
        <w:r w:rsidR="00417C8F" w:rsidRPr="00475FAB">
          <w:rPr>
            <w:rFonts w:ascii="Times New Roman" w:eastAsia="Calibri" w:hAnsi="Times New Roman"/>
            <w:color w:val="000000" w:themeColor="text1"/>
            <w:sz w:val="24"/>
            <w:szCs w:val="24"/>
            <w:u w:val="single"/>
            <w:lang w:val="en-US"/>
          </w:rPr>
          <w:t>http://dap.gov.al/vende-vakante/udhezime-Dokumente/219-udhezime-Dokumente</w:t>
        </w:r>
      </w:hyperlink>
    </w:p>
    <w:p w:rsidR="00417C8F" w:rsidRPr="00475FAB"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diplomës (përfshirë edhe diplomën bachelor);</w:t>
      </w:r>
    </w:p>
    <w:p w:rsidR="00417C8F" w:rsidRPr="00475FAB"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librezës së punës (të gjitha faqet që vërtetojnë eksperiencën në punë);</w:t>
      </w:r>
    </w:p>
    <w:p w:rsidR="00417C8F" w:rsidRPr="00475FAB"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letërnjoftimit (ID);</w:t>
      </w:r>
    </w:p>
    <w:p w:rsidR="00417C8F" w:rsidRPr="00475FAB"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Vërtetim të gjëndjes shëndetësore;</w:t>
      </w:r>
    </w:p>
    <w:p w:rsidR="00417C8F" w:rsidRPr="00475FAB"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Vetëdeklarim të gjëndjes gjyqësore;</w:t>
      </w:r>
    </w:p>
    <w:p w:rsidR="00417C8F" w:rsidRPr="00475FAB"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Vlerësimin e fundit nga eprori direkt;</w:t>
      </w:r>
    </w:p>
    <w:p w:rsidR="00417C8F" w:rsidRPr="00475FAB"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Vërtetim nga Institucioni që nuk ka masë displinore në fuqi;</w:t>
      </w:r>
    </w:p>
    <w:p w:rsidR="00417C8F" w:rsidRDefault="00417C8F" w:rsidP="00417C8F">
      <w:pPr>
        <w:numPr>
          <w:ilvl w:val="0"/>
          <w:numId w:val="25"/>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Çdo dokumentacion tjetër që vërteton trajnimet, kualifikimet, arsimim shtesë, vlerësimet pozitive apo të tjera të përmendura në jetëshkrimin tuaj.</w:t>
      </w:r>
    </w:p>
    <w:p w:rsidR="001210A6" w:rsidRPr="00475FAB" w:rsidRDefault="001210A6" w:rsidP="001210A6">
      <w:pPr>
        <w:ind w:left="360"/>
        <w:contextualSpacing/>
        <w:rPr>
          <w:rFonts w:ascii="Times New Roman" w:eastAsia="Calibri" w:hAnsi="Times New Roman"/>
          <w:sz w:val="24"/>
          <w:szCs w:val="24"/>
          <w:lang w:val="en-US"/>
        </w:rPr>
      </w:pPr>
    </w:p>
    <w:p w:rsidR="00417C8F" w:rsidRPr="00475FAB" w:rsidRDefault="00417C8F" w:rsidP="00417C8F">
      <w:pPr>
        <w:ind w:left="360"/>
        <w:contextualSpacing/>
        <w:rPr>
          <w:rFonts w:ascii="Times New Roman" w:eastAsia="Calibri" w:hAnsi="Times New Roman"/>
          <w:sz w:val="6"/>
          <w:szCs w:val="24"/>
          <w:lang w:val="en-US"/>
        </w:rPr>
      </w:pPr>
    </w:p>
    <w:p w:rsidR="001210A6" w:rsidRDefault="001210A6" w:rsidP="00417C8F">
      <w:pPr>
        <w:jc w:val="both"/>
        <w:rPr>
          <w:rFonts w:ascii="Times New Roman" w:eastAsia="Calibri" w:hAnsi="Times New Roman"/>
          <w:b/>
          <w:i/>
          <w:sz w:val="24"/>
          <w:szCs w:val="24"/>
          <w:lang w:val="en-US"/>
        </w:rPr>
      </w:pPr>
    </w:p>
    <w:p w:rsidR="001210A6" w:rsidRDefault="001210A6" w:rsidP="00417C8F">
      <w:pPr>
        <w:jc w:val="both"/>
        <w:rPr>
          <w:rFonts w:ascii="Times New Roman" w:eastAsia="Calibri" w:hAnsi="Times New Roman"/>
          <w:b/>
          <w:i/>
          <w:sz w:val="24"/>
          <w:szCs w:val="24"/>
          <w:lang w:val="en-US"/>
        </w:rPr>
      </w:pPr>
    </w:p>
    <w:p w:rsidR="001210A6" w:rsidRDefault="001210A6" w:rsidP="00417C8F">
      <w:pPr>
        <w:jc w:val="both"/>
        <w:rPr>
          <w:rFonts w:ascii="Times New Roman" w:eastAsia="Calibri" w:hAnsi="Times New Roman"/>
          <w:b/>
          <w:i/>
          <w:sz w:val="24"/>
          <w:szCs w:val="24"/>
          <w:lang w:val="en-US"/>
        </w:rPr>
      </w:pPr>
    </w:p>
    <w:p w:rsidR="001210A6" w:rsidRPr="001210A6" w:rsidRDefault="00417C8F" w:rsidP="00417C8F">
      <w:pPr>
        <w:jc w:val="both"/>
        <w:rPr>
          <w:rFonts w:ascii="Times New Roman" w:eastAsia="Calibri" w:hAnsi="Times New Roman"/>
          <w:b/>
          <w:i/>
          <w:sz w:val="24"/>
          <w:szCs w:val="24"/>
          <w:lang w:val="en-US"/>
        </w:rPr>
      </w:pPr>
      <w:r w:rsidRPr="00475FAB">
        <w:rPr>
          <w:rFonts w:ascii="Times New Roman" w:eastAsia="Calibri" w:hAnsi="Times New Roman"/>
          <w:b/>
          <w:i/>
          <w:sz w:val="24"/>
          <w:szCs w:val="24"/>
          <w:lang w:val="en-US"/>
        </w:rPr>
        <w:t>Dokumentet duhet të dorëzohen me postë apo drejtpërsëdrejti në institucion, brenda datës</w:t>
      </w:r>
      <w:r w:rsidR="00C54E0C" w:rsidRPr="00475FAB">
        <w:rPr>
          <w:rFonts w:ascii="Times New Roman" w:eastAsia="Calibri" w:hAnsi="Times New Roman"/>
          <w:b/>
          <w:i/>
          <w:color w:val="FF0000"/>
          <w:sz w:val="24"/>
          <w:szCs w:val="24"/>
          <w:lang w:val="en-US"/>
        </w:rPr>
        <w:t xml:space="preserve"> 25.11</w:t>
      </w:r>
      <w:r w:rsidRPr="00475FAB">
        <w:rPr>
          <w:rFonts w:ascii="Times New Roman" w:eastAsia="Calibri" w:hAnsi="Times New Roman"/>
          <w:b/>
          <w:i/>
          <w:color w:val="FF0000"/>
          <w:sz w:val="24"/>
          <w:szCs w:val="24"/>
          <w:lang w:val="en-US"/>
        </w:rPr>
        <w:t>.20</w:t>
      </w:r>
      <w:r w:rsidR="00C54E0C" w:rsidRPr="00475FAB">
        <w:rPr>
          <w:rFonts w:ascii="Times New Roman" w:eastAsia="Calibri" w:hAnsi="Times New Roman"/>
          <w:b/>
          <w:i/>
          <w:color w:val="FF0000"/>
          <w:sz w:val="24"/>
          <w:szCs w:val="24"/>
          <w:lang w:val="en-US"/>
        </w:rPr>
        <w:t>21</w:t>
      </w:r>
      <w:r w:rsidRPr="00475FAB">
        <w:rPr>
          <w:rFonts w:ascii="Times New Roman" w:eastAsia="Calibri" w:hAnsi="Times New Roman"/>
          <w:b/>
          <w:i/>
          <w:sz w:val="24"/>
          <w:szCs w:val="24"/>
          <w:lang w:val="en-US"/>
        </w:rPr>
        <w:t>, në Bashkinë Poliçan.</w:t>
      </w:r>
    </w:p>
    <w:p w:rsidR="001210A6" w:rsidRPr="00475FAB" w:rsidRDefault="001210A6" w:rsidP="00417C8F">
      <w:pPr>
        <w:jc w:val="both"/>
        <w:rPr>
          <w:rFonts w:ascii="Times New Roman" w:eastAsia="Calibri" w:hAnsi="Times New Roman"/>
          <w:b/>
          <w:i/>
          <w:sz w:val="2"/>
          <w:szCs w:val="24"/>
          <w:lang w:val="en-US"/>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806"/>
      </w:tblGrid>
      <w:tr w:rsidR="00417C8F" w:rsidRPr="00475FAB" w:rsidTr="00417C8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417C8F" w:rsidRPr="00475FAB" w:rsidRDefault="00417C8F" w:rsidP="00417C8F">
            <w:pPr>
              <w:jc w:val="both"/>
              <w:rPr>
                <w:rFonts w:ascii="Times New Roman" w:eastAsia="Calibri" w:hAnsi="Times New Roman"/>
                <w:color w:val="000000" w:themeColor="text1"/>
                <w:sz w:val="24"/>
                <w:szCs w:val="24"/>
                <w:lang w:val="en-US"/>
              </w:rPr>
            </w:pPr>
            <w:r w:rsidRPr="00475FAB">
              <w:rPr>
                <w:rFonts w:ascii="Times New Roman" w:eastAsia="Calibri" w:hAnsi="Times New Roman"/>
                <w:color w:val="000000" w:themeColor="text1"/>
                <w:sz w:val="24"/>
                <w:szCs w:val="24"/>
                <w:lang w:val="en-US"/>
              </w:rPr>
              <w:t xml:space="preserve">Të gjithë kandidatët që aplikojnë për procedurën e pranimit në shërbimin civil , do të informohen për fazat e mëtejshme të kësaj proçedure: </w:t>
            </w:r>
          </w:p>
          <w:p w:rsidR="00417C8F" w:rsidRPr="00475FAB" w:rsidRDefault="00417C8F" w:rsidP="00417C8F">
            <w:pPr>
              <w:numPr>
                <w:ilvl w:val="0"/>
                <w:numId w:val="26"/>
              </w:numPr>
              <w:contextualSpacing/>
              <w:jc w:val="both"/>
              <w:rPr>
                <w:rFonts w:ascii="Times New Roman" w:eastAsia="Calibri" w:hAnsi="Times New Roman"/>
                <w:color w:val="000000" w:themeColor="text1"/>
                <w:sz w:val="24"/>
                <w:szCs w:val="24"/>
                <w:lang w:val="en-US"/>
              </w:rPr>
            </w:pPr>
            <w:r w:rsidRPr="00475FAB">
              <w:rPr>
                <w:rFonts w:ascii="Times New Roman" w:eastAsia="Calibri" w:hAnsi="Times New Roman"/>
                <w:color w:val="000000" w:themeColor="text1"/>
                <w:sz w:val="24"/>
                <w:szCs w:val="24"/>
                <w:lang w:val="en-US"/>
              </w:rPr>
              <w:t xml:space="preserve">për datën e daljes së rezultateve të verifikimit paraprak, </w:t>
            </w:r>
          </w:p>
          <w:p w:rsidR="00417C8F" w:rsidRPr="00475FAB" w:rsidRDefault="00417C8F" w:rsidP="00417C8F">
            <w:pPr>
              <w:numPr>
                <w:ilvl w:val="0"/>
                <w:numId w:val="26"/>
              </w:numPr>
              <w:contextualSpacing/>
              <w:jc w:val="both"/>
              <w:rPr>
                <w:rFonts w:ascii="Times New Roman" w:eastAsia="Calibri" w:hAnsi="Times New Roman"/>
                <w:color w:val="000000" w:themeColor="text1"/>
                <w:sz w:val="24"/>
                <w:szCs w:val="24"/>
                <w:lang w:val="en-US"/>
              </w:rPr>
            </w:pPr>
            <w:r w:rsidRPr="00475FAB">
              <w:rPr>
                <w:rFonts w:ascii="Times New Roman" w:eastAsia="Calibri" w:hAnsi="Times New Roman"/>
                <w:color w:val="000000" w:themeColor="text1"/>
                <w:sz w:val="24"/>
                <w:szCs w:val="24"/>
                <w:lang w:val="en-US"/>
              </w:rPr>
              <w:t>datën, vendin dhe orën ku do të zhvillohet konkurimi;</w:t>
            </w:r>
          </w:p>
          <w:p w:rsidR="00417C8F" w:rsidRPr="00475FAB" w:rsidRDefault="00417C8F" w:rsidP="00417C8F">
            <w:pPr>
              <w:numPr>
                <w:ilvl w:val="0"/>
                <w:numId w:val="26"/>
              </w:numPr>
              <w:contextualSpacing/>
              <w:jc w:val="both"/>
              <w:rPr>
                <w:rFonts w:ascii="Times New Roman" w:eastAsia="Calibri" w:hAnsi="Times New Roman"/>
                <w:color w:val="C00000"/>
                <w:sz w:val="24"/>
                <w:szCs w:val="24"/>
                <w:lang w:val="en-US"/>
              </w:rPr>
            </w:pPr>
            <w:r w:rsidRPr="00475FAB">
              <w:rPr>
                <w:rFonts w:ascii="Times New Roman" w:eastAsia="Calibri" w:hAnsi="Times New Roman"/>
                <w:color w:val="000000" w:themeColor="text1"/>
                <w:sz w:val="24"/>
                <w:szCs w:val="24"/>
                <w:lang w:val="en-US"/>
              </w:rPr>
              <w:t>mënyrën e vlerësimit të kandidatëve.</w:t>
            </w:r>
          </w:p>
        </w:tc>
      </w:tr>
    </w:tbl>
    <w:p w:rsidR="00417C8F" w:rsidRDefault="00417C8F" w:rsidP="00417C8F">
      <w:pPr>
        <w:jc w:val="both"/>
        <w:rPr>
          <w:rFonts w:ascii="Times New Roman" w:eastAsia="Calibri" w:hAnsi="Times New Roman"/>
          <w:b/>
          <w:sz w:val="24"/>
          <w:szCs w:val="24"/>
          <w:lang w:val="en-US"/>
        </w:rPr>
      </w:pPr>
    </w:p>
    <w:p w:rsidR="001140A2" w:rsidRPr="00475FAB" w:rsidRDefault="001140A2" w:rsidP="00417C8F">
      <w:pPr>
        <w:jc w:val="both"/>
        <w:rPr>
          <w:rFonts w:ascii="Times New Roman" w:eastAsia="Calibri" w:hAnsi="Times New Roman"/>
          <w:b/>
          <w:sz w:val="24"/>
          <w:szCs w:val="24"/>
          <w:lang w:val="en-US"/>
        </w:rPr>
      </w:pPr>
    </w:p>
    <w:tbl>
      <w:tblPr>
        <w:tblW w:w="0" w:type="auto"/>
        <w:tblBorders>
          <w:bottom w:val="single" w:sz="8" w:space="0" w:color="auto"/>
        </w:tblBorders>
        <w:tblCellMar>
          <w:left w:w="170" w:type="dxa"/>
          <w:right w:w="0" w:type="dxa"/>
        </w:tblCellMar>
        <w:tblLook w:val="00A0"/>
      </w:tblPr>
      <w:tblGrid>
        <w:gridCol w:w="769"/>
        <w:gridCol w:w="8041"/>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2.3</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REZULTATET PËR FAZËN E VERIFIKIMIT PARAPRAK</w:t>
            </w:r>
          </w:p>
        </w:tc>
      </w:tr>
    </w:tbl>
    <w:p w:rsidR="00417C8F" w:rsidRPr="00475FAB" w:rsidRDefault="00417C8F" w:rsidP="00417C8F">
      <w:pPr>
        <w:jc w:val="both"/>
        <w:rPr>
          <w:rFonts w:ascii="Times New Roman" w:eastAsia="Calibri" w:hAnsi="Times New Roman"/>
          <w:sz w:val="4"/>
          <w:szCs w:val="24"/>
          <w:lang w:val="en-US"/>
        </w:rPr>
      </w:pPr>
    </w:p>
    <w:p w:rsidR="00417C8F" w:rsidRPr="00475FAB"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datën </w:t>
      </w:r>
      <w:r w:rsidR="00EF140B" w:rsidRPr="0092197C">
        <w:rPr>
          <w:rFonts w:ascii="Times New Roman" w:eastAsia="Calibri" w:hAnsi="Times New Roman"/>
          <w:color w:val="FF0000"/>
          <w:sz w:val="24"/>
          <w:szCs w:val="24"/>
          <w:lang w:val="en-US"/>
        </w:rPr>
        <w:t>26.11</w:t>
      </w:r>
      <w:r w:rsidRPr="0092197C">
        <w:rPr>
          <w:rFonts w:ascii="Times New Roman" w:eastAsia="Calibri" w:hAnsi="Times New Roman"/>
          <w:color w:val="FF0000"/>
          <w:sz w:val="24"/>
          <w:szCs w:val="24"/>
          <w:lang w:val="en-US"/>
        </w:rPr>
        <w:t>.20</w:t>
      </w:r>
      <w:r w:rsidR="00EF140B" w:rsidRPr="0092197C">
        <w:rPr>
          <w:rFonts w:ascii="Times New Roman" w:eastAsia="Calibri" w:hAnsi="Times New Roman"/>
          <w:color w:val="FF0000"/>
          <w:sz w:val="24"/>
          <w:szCs w:val="24"/>
          <w:lang w:val="en-US"/>
        </w:rPr>
        <w:t>21</w:t>
      </w:r>
      <w:r w:rsidRPr="0092197C">
        <w:rPr>
          <w:rFonts w:ascii="Times New Roman" w:eastAsia="Calibri" w:hAnsi="Times New Roman"/>
          <w:i/>
          <w:sz w:val="24"/>
          <w:szCs w:val="24"/>
          <w:lang w:val="en-US"/>
        </w:rPr>
        <w:t>,</w:t>
      </w:r>
      <w:r w:rsidR="00EF140B">
        <w:rPr>
          <w:rFonts w:ascii="Times New Roman" w:eastAsia="Calibri" w:hAnsi="Times New Roman"/>
          <w:i/>
          <w:sz w:val="24"/>
          <w:szCs w:val="24"/>
          <w:lang w:val="en-US"/>
        </w:rPr>
        <w:t xml:space="preserve"> </w:t>
      </w:r>
      <w:r w:rsidRPr="00475FAB">
        <w:rPr>
          <w:rFonts w:ascii="Times New Roman" w:eastAsia="Calibri" w:hAnsi="Times New Roman"/>
          <w:sz w:val="24"/>
          <w:szCs w:val="24"/>
          <w:lang w:val="en-US"/>
        </w:rPr>
        <w:t>Drejtoria e  Burimeve njerëzore të B</w:t>
      </w:r>
      <w:r w:rsidRPr="00475FAB">
        <w:rPr>
          <w:rFonts w:ascii="Times New Roman" w:eastAsia="Calibri" w:hAnsi="Times New Roman"/>
          <w:color w:val="000000" w:themeColor="text1"/>
          <w:sz w:val="24"/>
          <w:szCs w:val="24"/>
          <w:lang w:val="en-US"/>
        </w:rPr>
        <w:t>ashkisë</w:t>
      </w:r>
      <w:r w:rsidR="00EF140B">
        <w:rPr>
          <w:rFonts w:ascii="Times New Roman" w:eastAsia="Calibri" w:hAnsi="Times New Roman"/>
          <w:color w:val="000000" w:themeColor="text1"/>
          <w:sz w:val="24"/>
          <w:szCs w:val="24"/>
          <w:lang w:val="en-US"/>
        </w:rPr>
        <w:t xml:space="preserve"> </w:t>
      </w:r>
      <w:r w:rsidRPr="00475FAB">
        <w:rPr>
          <w:rFonts w:ascii="Times New Roman" w:eastAsia="Calibri" w:hAnsi="Times New Roman"/>
          <w:color w:val="000000" w:themeColor="text1"/>
          <w:sz w:val="24"/>
          <w:szCs w:val="24"/>
          <w:lang w:val="en-US"/>
        </w:rPr>
        <w:t xml:space="preserve">Poliçan </w:t>
      </w:r>
      <w:r w:rsidRPr="00475FAB">
        <w:rPr>
          <w:rFonts w:ascii="Times New Roman" w:eastAsia="Calibri" w:hAnsi="Times New Roman"/>
          <w:sz w:val="24"/>
          <w:szCs w:val="24"/>
          <w:lang w:val="en-US"/>
        </w:rPr>
        <w:t>ku ndodhet pozicioni për të cilin ju dëshironi të aplikoni do të shpallë në portalin “Shërbimi</w:t>
      </w:r>
      <w:r w:rsidR="001140A2">
        <w:rPr>
          <w:rFonts w:ascii="Times New Roman" w:eastAsia="Calibri" w:hAnsi="Times New Roman"/>
          <w:sz w:val="24"/>
          <w:szCs w:val="24"/>
          <w:lang w:val="en-US"/>
        </w:rPr>
        <w:t xml:space="preserve"> </w:t>
      </w:r>
      <w:r w:rsidRPr="00475FAB">
        <w:rPr>
          <w:rFonts w:ascii="Times New Roman" w:eastAsia="Calibri" w:hAnsi="Times New Roman"/>
          <w:sz w:val="24"/>
          <w:szCs w:val="24"/>
          <w:lang w:val="en-US"/>
        </w:rPr>
        <w:t xml:space="preserve">Kombëtar i Punësimit” listën e kandidatëve që plotësojnë kushtet dhe kriteret e veçanta, si dhe datën, vendin dhe orën e saktë ku do të zhvillohet intervista. </w:t>
      </w:r>
    </w:p>
    <w:p w:rsidR="00417C8F" w:rsidRDefault="00417C8F" w:rsidP="00417C8F">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475FAB">
        <w:rPr>
          <w:rFonts w:ascii="Times New Roman" w:eastAsia="Calibri" w:hAnsi="Times New Roman"/>
          <w:sz w:val="24"/>
          <w:szCs w:val="24"/>
          <w:u w:val="single"/>
          <w:lang w:val="en-US"/>
        </w:rPr>
        <w:t>nëpërmjet adresës tuaj të e-mail</w:t>
      </w:r>
      <w:r w:rsidRPr="00475FAB">
        <w:rPr>
          <w:rFonts w:ascii="Times New Roman" w:eastAsia="Calibri" w:hAnsi="Times New Roman"/>
          <w:sz w:val="24"/>
          <w:szCs w:val="24"/>
          <w:lang w:val="en-US"/>
        </w:rPr>
        <w:t>, për shkaqet e moskualifikimit</w:t>
      </w:r>
      <w:r w:rsidR="001140A2">
        <w:rPr>
          <w:rFonts w:ascii="Times New Roman" w:eastAsia="Calibri" w:hAnsi="Times New Roman"/>
          <w:sz w:val="24"/>
          <w:szCs w:val="24"/>
          <w:lang w:val="en-US"/>
        </w:rPr>
        <w:t>.</w:t>
      </w:r>
    </w:p>
    <w:p w:rsidR="001140A2" w:rsidRPr="00475FAB" w:rsidRDefault="001140A2" w:rsidP="00417C8F">
      <w:pPr>
        <w:jc w:val="both"/>
        <w:rPr>
          <w:rFonts w:ascii="Times New Roman" w:eastAsia="Calibri" w:hAnsi="Times New Roman"/>
          <w:sz w:val="24"/>
          <w:szCs w:val="24"/>
          <w:lang w:val="en-US"/>
        </w:rPr>
      </w:pPr>
    </w:p>
    <w:p w:rsidR="00417C8F" w:rsidRPr="00475FAB" w:rsidRDefault="00417C8F" w:rsidP="00417C8F">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tblPr>
      <w:tblGrid>
        <w:gridCol w:w="769"/>
        <w:gridCol w:w="8041"/>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2.4</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FUSHAT E NJOHURIVE, AFTËSITË DHE CILËSITË MBI TË CILAT DO TË ZHVILLOHET TESTIMI DHE INTERVISTA</w:t>
            </w:r>
          </w:p>
        </w:tc>
      </w:tr>
    </w:tbl>
    <w:p w:rsidR="00417C8F" w:rsidRPr="00475FAB" w:rsidRDefault="00417C8F" w:rsidP="00417C8F">
      <w:pPr>
        <w:jc w:val="both"/>
        <w:rPr>
          <w:rFonts w:ascii="Times New Roman" w:eastAsia="Calibri" w:hAnsi="Times New Roman"/>
          <w:sz w:val="2"/>
          <w:szCs w:val="24"/>
          <w:lang w:val="en-US"/>
        </w:rPr>
      </w:pPr>
    </w:p>
    <w:p w:rsidR="001140A2" w:rsidRDefault="001140A2" w:rsidP="00417C8F">
      <w:pPr>
        <w:ind w:right="-81"/>
        <w:jc w:val="both"/>
        <w:rPr>
          <w:rFonts w:ascii="Times New Roman" w:eastAsia="Calibri" w:hAnsi="Times New Roman"/>
          <w:sz w:val="24"/>
          <w:szCs w:val="24"/>
          <w:lang w:val="en-US"/>
        </w:rPr>
      </w:pPr>
    </w:p>
    <w:p w:rsidR="00417C8F" w:rsidRPr="00475FAB" w:rsidRDefault="00417C8F" w:rsidP="00417C8F">
      <w:pPr>
        <w:ind w:right="-81"/>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do të vlerësohen në lidhje me:</w:t>
      </w:r>
    </w:p>
    <w:p w:rsidR="00417C8F" w:rsidRPr="00475FAB" w:rsidRDefault="00417C8F" w:rsidP="00417C8F">
      <w:pPr>
        <w:numPr>
          <w:ilvl w:val="0"/>
          <w:numId w:val="30"/>
        </w:numPr>
        <w:ind w:right="-81"/>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Njohuritë mbi Ligjin Nr. 152/2013,</w:t>
      </w:r>
      <w:r w:rsidRPr="00475FAB">
        <w:rPr>
          <w:rFonts w:ascii="Times New Roman" w:eastAsia="Calibri" w:hAnsi="Times New Roman"/>
          <w:i/>
          <w:sz w:val="24"/>
          <w:szCs w:val="24"/>
          <w:lang w:val="en-US"/>
        </w:rPr>
        <w:t>“Për nëpunësin civil”</w:t>
      </w:r>
      <w:r w:rsidRPr="00475FAB">
        <w:rPr>
          <w:rFonts w:ascii="Times New Roman" w:eastAsia="Calibri" w:hAnsi="Times New Roman"/>
          <w:sz w:val="24"/>
          <w:szCs w:val="24"/>
          <w:lang w:val="en-US"/>
        </w:rPr>
        <w:t>, i ndryshuar, dhe aktet nënligjore dalë në zbatim të tij.</w:t>
      </w:r>
    </w:p>
    <w:p w:rsidR="00417C8F" w:rsidRPr="00475FAB" w:rsidRDefault="00417C8F" w:rsidP="00417C8F">
      <w:pPr>
        <w:numPr>
          <w:ilvl w:val="0"/>
          <w:numId w:val="30"/>
        </w:numPr>
        <w:ind w:right="-81"/>
        <w:contextualSpacing/>
        <w:jc w:val="both"/>
        <w:rPr>
          <w:rFonts w:ascii="Times New Roman" w:eastAsia="Calibri" w:hAnsi="Times New Roman"/>
          <w:i/>
          <w:sz w:val="24"/>
          <w:szCs w:val="24"/>
          <w:lang w:val="en-US"/>
        </w:rPr>
      </w:pPr>
      <w:r w:rsidRPr="00475FAB">
        <w:rPr>
          <w:rFonts w:ascii="Times New Roman" w:eastAsia="Calibri" w:hAnsi="Times New Roman"/>
          <w:sz w:val="24"/>
          <w:szCs w:val="24"/>
          <w:lang w:val="en-US"/>
        </w:rPr>
        <w:t>Njohuritë mbi Ligjin Nr. 9131, datë 08.09.2003,</w:t>
      </w:r>
      <w:r w:rsidRPr="00475FAB">
        <w:rPr>
          <w:rFonts w:ascii="Times New Roman" w:eastAsia="Calibri" w:hAnsi="Times New Roman"/>
          <w:i/>
          <w:sz w:val="24"/>
          <w:szCs w:val="24"/>
          <w:lang w:val="en-US"/>
        </w:rPr>
        <w:t>“Për rregullat e etikës në administratën publike”</w:t>
      </w:r>
      <w:r w:rsidRPr="00475FAB">
        <w:rPr>
          <w:rFonts w:ascii="Times New Roman" w:eastAsia="Calibri" w:hAnsi="Times New Roman"/>
          <w:sz w:val="24"/>
          <w:szCs w:val="24"/>
          <w:lang w:val="en-US"/>
        </w:rPr>
        <w:t>.</w:t>
      </w:r>
    </w:p>
    <w:p w:rsidR="00417C8F" w:rsidRPr="00475FAB" w:rsidRDefault="00417C8F" w:rsidP="00417C8F">
      <w:pPr>
        <w:numPr>
          <w:ilvl w:val="0"/>
          <w:numId w:val="30"/>
        </w:numPr>
        <w:ind w:right="-81"/>
        <w:contextualSpacing/>
        <w:jc w:val="both"/>
        <w:rPr>
          <w:rFonts w:ascii="Times New Roman" w:eastAsia="Calibri" w:hAnsi="Times New Roman"/>
          <w:color w:val="000000" w:themeColor="text1"/>
          <w:sz w:val="24"/>
          <w:szCs w:val="24"/>
          <w:lang w:val="en-US"/>
        </w:rPr>
      </w:pPr>
      <w:r w:rsidRPr="00475FAB">
        <w:rPr>
          <w:rFonts w:ascii="Times New Roman" w:eastAsia="Calibri" w:hAnsi="Times New Roman"/>
          <w:sz w:val="24"/>
          <w:szCs w:val="24"/>
          <w:lang w:val="en-US"/>
        </w:rPr>
        <w:t xml:space="preserve">Njohuritë mbi Ligjin </w:t>
      </w:r>
      <w:r w:rsidRPr="00475FAB">
        <w:rPr>
          <w:rFonts w:ascii="Times New Roman" w:eastAsia="Calibri" w:hAnsi="Times New Roman"/>
          <w:color w:val="000000" w:themeColor="text1"/>
          <w:sz w:val="24"/>
          <w:szCs w:val="24"/>
          <w:lang w:val="en-US"/>
        </w:rPr>
        <w:t>Nr. 139/2015 “Për Vetëqeverisjen Vendore”</w:t>
      </w:r>
    </w:p>
    <w:p w:rsidR="001210A6" w:rsidRPr="001140A2" w:rsidRDefault="00475FAB" w:rsidP="001210A6">
      <w:pPr>
        <w:numPr>
          <w:ilvl w:val="0"/>
          <w:numId w:val="30"/>
        </w:numPr>
        <w:ind w:right="-81"/>
        <w:contextualSpacing/>
        <w:jc w:val="both"/>
        <w:rPr>
          <w:rFonts w:ascii="Times New Roman" w:eastAsia="Calibri" w:hAnsi="Times New Roman"/>
          <w:color w:val="000000" w:themeColor="text1"/>
          <w:sz w:val="24"/>
          <w:szCs w:val="24"/>
          <w:lang w:val="en-US"/>
        </w:rPr>
      </w:pPr>
      <w:r w:rsidRPr="00475FAB">
        <w:rPr>
          <w:rFonts w:ascii="Times New Roman" w:hAnsi="Times New Roman"/>
        </w:rPr>
        <w:t>L</w:t>
      </w:r>
      <w:r w:rsidR="0092197C">
        <w:rPr>
          <w:rFonts w:ascii="Times New Roman" w:hAnsi="Times New Roman"/>
        </w:rPr>
        <w:t>igji</w:t>
      </w:r>
      <w:r w:rsidRPr="00475FAB">
        <w:rPr>
          <w:rFonts w:ascii="Times New Roman" w:hAnsi="Times New Roman"/>
        </w:rPr>
        <w:t xml:space="preserve"> Nr.9902, datë 17.4.2008 </w:t>
      </w:r>
      <w:r w:rsidR="0092197C">
        <w:rPr>
          <w:rFonts w:ascii="Times New Roman" w:hAnsi="Times New Roman"/>
        </w:rPr>
        <w:t>“P</w:t>
      </w:r>
      <w:r w:rsidR="0092197C" w:rsidRPr="00475FAB">
        <w:rPr>
          <w:rFonts w:ascii="Times New Roman" w:hAnsi="Times New Roman"/>
        </w:rPr>
        <w:t>ër mbrojtjen e konsumatorëve</w:t>
      </w:r>
      <w:r w:rsidR="0092197C">
        <w:rPr>
          <w:rFonts w:ascii="Times New Roman" w:hAnsi="Times New Roman"/>
        </w:rPr>
        <w:t>”</w:t>
      </w:r>
    </w:p>
    <w:p w:rsidR="001140A2" w:rsidRDefault="001140A2" w:rsidP="001140A2">
      <w:pPr>
        <w:ind w:right="-81"/>
        <w:contextualSpacing/>
        <w:jc w:val="both"/>
        <w:rPr>
          <w:rFonts w:ascii="Times New Roman" w:hAnsi="Times New Roman"/>
        </w:rPr>
      </w:pPr>
    </w:p>
    <w:p w:rsidR="001140A2" w:rsidRDefault="001140A2" w:rsidP="001140A2">
      <w:pPr>
        <w:ind w:right="-81"/>
        <w:contextualSpacing/>
        <w:jc w:val="both"/>
        <w:rPr>
          <w:rFonts w:ascii="Times New Roman" w:hAnsi="Times New Roman"/>
        </w:rPr>
      </w:pPr>
    </w:p>
    <w:p w:rsidR="001140A2" w:rsidRDefault="001140A2" w:rsidP="001140A2">
      <w:pPr>
        <w:ind w:right="-81"/>
        <w:contextualSpacing/>
        <w:jc w:val="both"/>
        <w:rPr>
          <w:rFonts w:ascii="Times New Roman" w:hAnsi="Times New Roman"/>
        </w:rPr>
      </w:pPr>
    </w:p>
    <w:p w:rsidR="004E214A" w:rsidRDefault="004E214A" w:rsidP="001140A2">
      <w:pPr>
        <w:ind w:right="-81"/>
        <w:contextualSpacing/>
        <w:jc w:val="both"/>
        <w:rPr>
          <w:rFonts w:ascii="Times New Roman" w:hAnsi="Times New Roman"/>
        </w:rPr>
      </w:pPr>
    </w:p>
    <w:p w:rsidR="001140A2" w:rsidRPr="001140A2" w:rsidRDefault="001140A2" w:rsidP="001140A2">
      <w:pPr>
        <w:ind w:right="-81"/>
        <w:contextualSpacing/>
        <w:jc w:val="both"/>
        <w:rPr>
          <w:rFonts w:ascii="Times New Roman" w:eastAsia="Calibri" w:hAnsi="Times New Roman"/>
          <w:color w:val="000000" w:themeColor="text1"/>
          <w:sz w:val="24"/>
          <w:szCs w:val="24"/>
          <w:lang w:val="en-US"/>
        </w:rPr>
      </w:pPr>
    </w:p>
    <w:p w:rsidR="00417C8F" w:rsidRPr="00475FAB" w:rsidRDefault="00417C8F" w:rsidP="00417C8F">
      <w:pPr>
        <w:ind w:right="-81"/>
        <w:jc w:val="both"/>
        <w:rPr>
          <w:rFonts w:ascii="Times New Roman" w:eastAsia="Calibri" w:hAnsi="Times New Roman"/>
          <w:color w:val="FF0000"/>
          <w:sz w:val="2"/>
          <w:szCs w:val="24"/>
          <w:lang w:val="en-US"/>
        </w:rPr>
      </w:pPr>
    </w:p>
    <w:tbl>
      <w:tblPr>
        <w:tblW w:w="0" w:type="auto"/>
        <w:tblBorders>
          <w:bottom w:val="single" w:sz="8" w:space="0" w:color="auto"/>
        </w:tblBorders>
        <w:tblCellMar>
          <w:left w:w="170" w:type="dxa"/>
          <w:right w:w="0" w:type="dxa"/>
        </w:tblCellMar>
        <w:tblLook w:val="00A0"/>
      </w:tblPr>
      <w:tblGrid>
        <w:gridCol w:w="768"/>
        <w:gridCol w:w="8042"/>
      </w:tblGrid>
      <w:tr w:rsidR="00417C8F" w:rsidRPr="00475FAB" w:rsidTr="00417C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2.5</w:t>
            </w:r>
          </w:p>
        </w:tc>
        <w:tc>
          <w:tcPr>
            <w:tcW w:w="9038" w:type="dxa"/>
            <w:tcBorders>
              <w:top w:val="nil"/>
              <w:left w:val="single" w:sz="8" w:space="0" w:color="000000"/>
              <w:bottom w:val="single" w:sz="8" w:space="0" w:color="000000"/>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 xml:space="preserve">MËNYRA E VLERËSIMIT TË KANDIDATËVE </w:t>
            </w:r>
          </w:p>
        </w:tc>
      </w:tr>
    </w:tbl>
    <w:p w:rsidR="00417C8F" w:rsidRPr="00475FAB" w:rsidRDefault="00417C8F" w:rsidP="00417C8F">
      <w:pPr>
        <w:ind w:left="720" w:right="-81"/>
        <w:contextualSpacing/>
        <w:jc w:val="both"/>
        <w:rPr>
          <w:rFonts w:ascii="Times New Roman" w:eastAsia="Calibri" w:hAnsi="Times New Roman"/>
          <w:sz w:val="24"/>
          <w:szCs w:val="24"/>
          <w:lang w:val="en-US"/>
        </w:rPr>
      </w:pPr>
    </w:p>
    <w:p w:rsidR="00417C8F" w:rsidRPr="00475FAB" w:rsidRDefault="00417C8F" w:rsidP="00417C8F">
      <w:pPr>
        <w:ind w:left="720" w:right="-81"/>
        <w:contextualSpacing/>
        <w:jc w:val="both"/>
        <w:rPr>
          <w:rFonts w:ascii="Times New Roman" w:eastAsia="Calibri" w:hAnsi="Times New Roman"/>
          <w:b/>
          <w:sz w:val="24"/>
          <w:lang w:val="en-US"/>
        </w:rPr>
      </w:pPr>
      <w:r w:rsidRPr="00475FAB">
        <w:rPr>
          <w:rFonts w:ascii="Times New Roman" w:eastAsia="Calibri" w:hAnsi="Times New Roman"/>
          <w:b/>
          <w:sz w:val="24"/>
          <w:lang w:val="en-US"/>
        </w:rPr>
        <w:t xml:space="preserve">Kandidatët do të vlerësohen në lidhje me: </w:t>
      </w:r>
    </w:p>
    <w:p w:rsidR="001210A6" w:rsidRPr="001210A6" w:rsidRDefault="00417C8F" w:rsidP="001210A6">
      <w:pPr>
        <w:numPr>
          <w:ilvl w:val="0"/>
          <w:numId w:val="27"/>
        </w:numPr>
        <w:ind w:right="-81"/>
        <w:contextualSpacing/>
        <w:jc w:val="both"/>
        <w:rPr>
          <w:rFonts w:ascii="Times New Roman" w:eastAsia="Calibri" w:hAnsi="Times New Roman"/>
          <w:sz w:val="24"/>
          <w:lang w:val="en-US"/>
        </w:rPr>
      </w:pPr>
      <w:r w:rsidRPr="00475FAB">
        <w:rPr>
          <w:rFonts w:ascii="Times New Roman" w:eastAsia="Calibri" w:hAnsi="Times New Roman"/>
          <w:sz w:val="24"/>
          <w:lang w:val="en-US"/>
        </w:rPr>
        <w:t xml:space="preserve">Vlerësimin me shkrim, deri në 60 pikë; </w:t>
      </w:r>
    </w:p>
    <w:p w:rsidR="00417C8F" w:rsidRPr="001210A6" w:rsidRDefault="00417C8F" w:rsidP="001210A6">
      <w:pPr>
        <w:numPr>
          <w:ilvl w:val="0"/>
          <w:numId w:val="27"/>
        </w:numPr>
        <w:ind w:right="-81"/>
        <w:contextualSpacing/>
        <w:jc w:val="both"/>
        <w:rPr>
          <w:rFonts w:ascii="Times New Roman" w:eastAsia="Calibri" w:hAnsi="Times New Roman"/>
          <w:sz w:val="24"/>
          <w:lang w:val="en-US"/>
        </w:rPr>
      </w:pPr>
      <w:r w:rsidRPr="001210A6">
        <w:rPr>
          <w:rFonts w:ascii="Times New Roman" w:eastAsia="Calibri" w:hAnsi="Times New Roman"/>
          <w:sz w:val="24"/>
          <w:lang w:val="en-US"/>
        </w:rPr>
        <w:t xml:space="preserve">Intervistën e strukturuar me gojë qe konsiston ne motivimin, aspiratat dhe pritshmëritë e tyre për karrierën, deri në 25 pikë; </w:t>
      </w:r>
    </w:p>
    <w:p w:rsidR="001140A2" w:rsidRDefault="00417C8F" w:rsidP="001210A6">
      <w:pPr>
        <w:numPr>
          <w:ilvl w:val="0"/>
          <w:numId w:val="27"/>
        </w:numPr>
        <w:ind w:right="-81"/>
        <w:contextualSpacing/>
        <w:jc w:val="both"/>
        <w:rPr>
          <w:rFonts w:ascii="Times New Roman" w:eastAsia="Calibri" w:hAnsi="Times New Roman"/>
          <w:sz w:val="24"/>
          <w:lang w:val="en-US"/>
        </w:rPr>
      </w:pPr>
      <w:r w:rsidRPr="00475FAB">
        <w:rPr>
          <w:rFonts w:ascii="Times New Roman" w:eastAsia="Calibri" w:hAnsi="Times New Roman"/>
          <w:sz w:val="24"/>
          <w:lang w:val="en-US"/>
        </w:rPr>
        <w:t xml:space="preserve">Jetëshkrimin, që konsiston në vlerësimin e arsimimit, të përvojës e të trajnimeve, të lidhura me fushën, deri në 15 pikë; </w:t>
      </w:r>
    </w:p>
    <w:p w:rsidR="001140A2" w:rsidRDefault="001140A2" w:rsidP="001140A2">
      <w:pPr>
        <w:ind w:left="1080" w:right="-81"/>
        <w:contextualSpacing/>
        <w:jc w:val="both"/>
        <w:rPr>
          <w:rFonts w:ascii="Times New Roman" w:eastAsia="Calibri" w:hAnsi="Times New Roman"/>
          <w:sz w:val="24"/>
          <w:lang w:val="en-US"/>
        </w:rPr>
      </w:pPr>
    </w:p>
    <w:p w:rsidR="001140A2" w:rsidRPr="001140A2" w:rsidRDefault="001140A2" w:rsidP="001140A2">
      <w:pPr>
        <w:ind w:left="1080" w:right="-81"/>
        <w:contextualSpacing/>
        <w:jc w:val="both"/>
        <w:rPr>
          <w:rFonts w:ascii="Times New Roman" w:eastAsia="Calibri" w:hAnsi="Times New Roman"/>
          <w:sz w:val="24"/>
          <w:lang w:val="en-US"/>
        </w:rPr>
      </w:pPr>
    </w:p>
    <w:p w:rsidR="00417C8F" w:rsidRPr="00475FAB" w:rsidRDefault="00417C8F" w:rsidP="001210A6">
      <w:pPr>
        <w:ind w:right="-81"/>
        <w:jc w:val="both"/>
        <w:rPr>
          <w:rFonts w:ascii="Times New Roman" w:eastAsia="Calibri" w:hAnsi="Times New Roman"/>
          <w:color w:val="000000" w:themeColor="text1"/>
          <w:sz w:val="24"/>
          <w:lang w:val="en-US"/>
        </w:rPr>
      </w:pPr>
      <w:r w:rsidRPr="00475FAB">
        <w:rPr>
          <w:rFonts w:ascii="Times New Roman" w:eastAsia="Calibri" w:hAnsi="Times New Roman"/>
          <w:sz w:val="24"/>
          <w:lang w:val="en-US"/>
        </w:rPr>
        <w:t>Më shumë detaje në lidhje me vlerësimin me pikë, metodologjinë e shpërndarjes së pikëve, mënyrën e llogaritjes së rezultatit përfundimtar i gjeni në Udhëzimin nr. 2, datë 27.03.2015, të Departamentit të Administratës Publik</w:t>
      </w:r>
      <w:r w:rsidR="0092197C">
        <w:rPr>
          <w:rFonts w:ascii="Times New Roman" w:eastAsia="Calibri" w:hAnsi="Times New Roman"/>
          <w:sz w:val="24"/>
          <w:lang w:val="en-US"/>
        </w:rPr>
        <w:t xml:space="preserve"> </w:t>
      </w:r>
      <w:hyperlink r:id="rId13" w:history="1">
        <w:r w:rsidR="0092197C" w:rsidRPr="00D56B6E">
          <w:rPr>
            <w:rStyle w:val="Hyperlink"/>
            <w:rFonts w:ascii="Times New Roman" w:eastAsia="Calibri" w:hAnsi="Times New Roman"/>
            <w:sz w:val="24"/>
            <w:lang w:val="en-US"/>
          </w:rPr>
          <w:t>www.dap.gov.al</w:t>
        </w:r>
      </w:hyperlink>
    </w:p>
    <w:p w:rsidR="0092197C" w:rsidRDefault="00EB42C4" w:rsidP="001210A6">
      <w:pPr>
        <w:ind w:right="-81"/>
        <w:jc w:val="both"/>
      </w:pPr>
      <w:hyperlink r:id="rId14" w:history="1">
        <w:r w:rsidR="00417C8F" w:rsidRPr="00475FAB">
          <w:rPr>
            <w:rFonts w:ascii="Times New Roman" w:eastAsia="Calibri" w:hAnsi="Times New Roman"/>
            <w:color w:val="000000" w:themeColor="text1"/>
            <w:sz w:val="24"/>
            <w:u w:val="single"/>
            <w:lang w:val="en-US"/>
          </w:rPr>
          <w:t>http://dap.gov.al/2014-03-21-12-52-44/udhezime/426-udhezim-nr-2-date-27-03-2015</w:t>
        </w:r>
      </w:hyperlink>
    </w:p>
    <w:p w:rsidR="001210A6" w:rsidRPr="0092197C" w:rsidRDefault="001210A6" w:rsidP="001210A6">
      <w:pPr>
        <w:ind w:right="-81"/>
        <w:jc w:val="both"/>
      </w:pPr>
    </w:p>
    <w:p w:rsidR="00417C8F" w:rsidRPr="00475FAB" w:rsidRDefault="00417C8F" w:rsidP="00417C8F">
      <w:pPr>
        <w:ind w:left="720" w:right="-81"/>
        <w:contextualSpacing/>
        <w:jc w:val="both"/>
        <w:rPr>
          <w:rFonts w:ascii="Times New Roman" w:eastAsia="Calibri" w:hAnsi="Times New Roman"/>
          <w:sz w:val="2"/>
          <w:szCs w:val="24"/>
          <w:lang w:val="en-US"/>
        </w:rPr>
      </w:pPr>
    </w:p>
    <w:tbl>
      <w:tblPr>
        <w:tblW w:w="0" w:type="auto"/>
        <w:tblBorders>
          <w:bottom w:val="single" w:sz="8" w:space="0" w:color="auto"/>
        </w:tblBorders>
        <w:tblCellMar>
          <w:left w:w="170" w:type="dxa"/>
          <w:right w:w="0" w:type="dxa"/>
        </w:tblCellMar>
        <w:tblLook w:val="00A0"/>
      </w:tblPr>
      <w:tblGrid>
        <w:gridCol w:w="768"/>
        <w:gridCol w:w="8042"/>
      </w:tblGrid>
      <w:tr w:rsidR="00417C8F" w:rsidRPr="00475FAB" w:rsidTr="001210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17C8F" w:rsidRPr="00475FAB" w:rsidRDefault="00417C8F" w:rsidP="00417C8F">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2.6</w:t>
            </w:r>
          </w:p>
        </w:tc>
        <w:tc>
          <w:tcPr>
            <w:tcW w:w="8994" w:type="dxa"/>
            <w:tcBorders>
              <w:top w:val="nil"/>
              <w:left w:val="single" w:sz="8" w:space="0" w:color="000000"/>
              <w:bottom w:val="nil"/>
              <w:right w:val="nil"/>
            </w:tcBorders>
            <w:vAlign w:val="center"/>
            <w:hideMark/>
          </w:tcPr>
          <w:p w:rsidR="00417C8F" w:rsidRPr="00475FAB" w:rsidRDefault="00417C8F" w:rsidP="00417C8F">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DATA E DALJES SË REZULTATEVE TË KONKURIMIT DHE MËNYRA E KOMUNIKIMIT</w:t>
            </w:r>
          </w:p>
        </w:tc>
      </w:tr>
      <w:tr w:rsidR="001210A6" w:rsidRPr="00475FAB" w:rsidTr="00417C8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210A6" w:rsidRPr="00475FAB" w:rsidRDefault="001210A6" w:rsidP="00417C8F">
            <w:pPr>
              <w:spacing w:after="0" w:line="240" w:lineRule="auto"/>
              <w:jc w:val="center"/>
              <w:rPr>
                <w:rFonts w:ascii="Times New Roman" w:eastAsia="Calibri" w:hAnsi="Times New Roman"/>
                <w:b/>
                <w:sz w:val="24"/>
                <w:szCs w:val="24"/>
                <w:lang w:val="en-US"/>
              </w:rPr>
            </w:pPr>
          </w:p>
        </w:tc>
        <w:tc>
          <w:tcPr>
            <w:tcW w:w="8994" w:type="dxa"/>
            <w:tcBorders>
              <w:top w:val="nil"/>
              <w:left w:val="single" w:sz="8" w:space="0" w:color="000000"/>
              <w:bottom w:val="single" w:sz="8" w:space="0" w:color="000000"/>
              <w:right w:val="nil"/>
            </w:tcBorders>
            <w:vAlign w:val="center"/>
            <w:hideMark/>
          </w:tcPr>
          <w:p w:rsidR="001210A6" w:rsidRPr="00475FAB" w:rsidRDefault="001210A6" w:rsidP="00417C8F">
            <w:pPr>
              <w:spacing w:after="0" w:line="240" w:lineRule="auto"/>
              <w:rPr>
                <w:rFonts w:ascii="Times New Roman" w:eastAsia="Calibri" w:hAnsi="Times New Roman"/>
                <w:b/>
                <w:sz w:val="24"/>
                <w:szCs w:val="24"/>
                <w:lang w:val="en-US"/>
              </w:rPr>
            </w:pPr>
          </w:p>
        </w:tc>
      </w:tr>
    </w:tbl>
    <w:p w:rsidR="001210A6" w:rsidRDefault="001210A6" w:rsidP="0092197C">
      <w:pPr>
        <w:jc w:val="both"/>
        <w:rPr>
          <w:rFonts w:ascii="Times New Roman" w:eastAsia="Calibri" w:hAnsi="Times New Roman"/>
          <w:sz w:val="24"/>
          <w:szCs w:val="24"/>
          <w:lang w:val="en-US"/>
        </w:rPr>
      </w:pPr>
    </w:p>
    <w:p w:rsidR="00417C8F" w:rsidRPr="0092197C" w:rsidRDefault="00417C8F" w:rsidP="0092197C">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përfundim të vlerësimit të kandidatëve, </w:t>
      </w:r>
      <w:r w:rsidRPr="00475FAB">
        <w:rPr>
          <w:rFonts w:ascii="Times New Roman" w:eastAsia="Calibri" w:hAnsi="Times New Roman"/>
          <w:color w:val="000000" w:themeColor="text1"/>
          <w:sz w:val="24"/>
          <w:szCs w:val="24"/>
          <w:lang w:val="en-US"/>
        </w:rPr>
        <w:t>Bashkia Poliçan</w:t>
      </w:r>
      <w:r w:rsidRPr="00475FAB">
        <w:rPr>
          <w:rFonts w:ascii="Times New Roman" w:eastAsia="Calibri" w:hAnsi="Times New Roman"/>
          <w:sz w:val="24"/>
          <w:szCs w:val="24"/>
          <w:lang w:val="en-US"/>
        </w:rPr>
        <w:t>do të shpallë fituesin në portalin “Shërbimi Kombëtar i Punësimit”. Të gjithë kandidatët pjesëmarrës në këtë procedurë do të njoftohen në mënyrë elektronike për rezultatet.</w:t>
      </w:r>
    </w:p>
    <w:p w:rsidR="001210A6" w:rsidRDefault="001210A6" w:rsidP="00417C8F">
      <w:pPr>
        <w:spacing w:after="0"/>
        <w:jc w:val="center"/>
        <w:rPr>
          <w:rFonts w:ascii="Times New Roman" w:eastAsia="Calibri" w:hAnsi="Times New Roman"/>
          <w:b/>
          <w:sz w:val="24"/>
          <w:szCs w:val="24"/>
          <w:lang w:val="en-US"/>
        </w:rPr>
      </w:pPr>
    </w:p>
    <w:p w:rsidR="001210A6" w:rsidRDefault="001210A6" w:rsidP="00417C8F">
      <w:pPr>
        <w:spacing w:after="0"/>
        <w:jc w:val="center"/>
        <w:rPr>
          <w:rFonts w:ascii="Times New Roman" w:eastAsia="Calibri" w:hAnsi="Times New Roman"/>
          <w:b/>
          <w:sz w:val="24"/>
          <w:szCs w:val="24"/>
          <w:lang w:val="en-US"/>
        </w:rPr>
      </w:pPr>
    </w:p>
    <w:p w:rsidR="00417C8F" w:rsidRPr="00475FAB" w:rsidRDefault="00417C8F" w:rsidP="00417C8F">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KRYETARI I BASHKISË</w:t>
      </w:r>
    </w:p>
    <w:p w:rsidR="0092197C" w:rsidRDefault="00417C8F" w:rsidP="00867C94">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Adriatik Zotkaj</w:t>
      </w:r>
    </w:p>
    <w:p w:rsidR="00867C94" w:rsidRPr="00867C94" w:rsidRDefault="00867C94" w:rsidP="00867C94">
      <w:pPr>
        <w:spacing w:after="0"/>
        <w:jc w:val="center"/>
        <w:rPr>
          <w:rFonts w:ascii="Times New Roman" w:eastAsia="Calibri" w:hAnsi="Times New Roman"/>
          <w:b/>
          <w:sz w:val="24"/>
          <w:szCs w:val="24"/>
          <w:lang w:val="en-US"/>
        </w:rPr>
      </w:pPr>
    </w:p>
    <w:p w:rsidR="00417C8F" w:rsidRPr="00475FAB" w:rsidRDefault="00417C8F" w:rsidP="00417C8F">
      <w:pPr>
        <w:spacing w:after="0"/>
        <w:jc w:val="center"/>
        <w:rPr>
          <w:rFonts w:ascii="Times New Roman" w:eastAsiaTheme="minorEastAsia" w:hAnsi="Times New Roman"/>
          <w:b/>
          <w:sz w:val="24"/>
          <w:szCs w:val="24"/>
          <w:lang w:val="it-IT"/>
        </w:rPr>
      </w:pPr>
      <w:bookmarkStart w:id="0" w:name="_GoBack"/>
    </w:p>
    <w:p w:rsidR="00417C8F" w:rsidRPr="00475FAB" w:rsidRDefault="00417C8F" w:rsidP="00417C8F">
      <w:pPr>
        <w:tabs>
          <w:tab w:val="left" w:pos="12420"/>
        </w:tabs>
        <w:jc w:val="center"/>
        <w:outlineLvl w:val="3"/>
        <w:rPr>
          <w:rFonts w:ascii="Times New Roman" w:eastAsiaTheme="minorEastAsia" w:hAnsi="Times New Roman"/>
          <w:b/>
          <w:sz w:val="2"/>
          <w:szCs w:val="26"/>
          <w:lang w:val="it-IT"/>
        </w:rPr>
      </w:pPr>
    </w:p>
    <w:p w:rsidR="00417C8F" w:rsidRPr="00475FAB" w:rsidRDefault="00417C8F" w:rsidP="00417C8F">
      <w:pPr>
        <w:tabs>
          <w:tab w:val="left" w:pos="12420"/>
        </w:tabs>
        <w:jc w:val="right"/>
        <w:outlineLvl w:val="3"/>
        <w:rPr>
          <w:rFonts w:ascii="Times New Roman" w:eastAsiaTheme="minorEastAsia" w:hAnsi="Times New Roman"/>
          <w:b/>
          <w:sz w:val="2"/>
          <w:szCs w:val="26"/>
          <w:lang w:val="it-IT"/>
        </w:rPr>
      </w:pPr>
    </w:p>
    <w:bookmarkEnd w:id="0"/>
    <w:p w:rsidR="00417C8F" w:rsidRPr="00475FAB" w:rsidRDefault="00417C8F" w:rsidP="00417C8F">
      <w:pPr>
        <w:spacing w:after="0"/>
        <w:rPr>
          <w:rFonts w:ascii="Times New Roman" w:hAnsi="Times New Roman"/>
          <w:b/>
          <w:sz w:val="24"/>
          <w:szCs w:val="24"/>
          <w:lang w:val="it-IT"/>
        </w:rPr>
      </w:pPr>
    </w:p>
    <w:p w:rsidR="003A385C" w:rsidRPr="00475FAB" w:rsidRDefault="003A385C">
      <w:pPr>
        <w:rPr>
          <w:rFonts w:ascii="Times New Roman" w:hAnsi="Times New Roman"/>
        </w:rPr>
      </w:pPr>
    </w:p>
    <w:sectPr w:rsidR="003A385C" w:rsidRPr="00475FAB" w:rsidSect="00417C8F">
      <w:footerReference w:type="default" r:id="rId15"/>
      <w:pgSz w:w="12240" w:h="15840"/>
      <w:pgMar w:top="142" w:right="1800" w:bottom="720" w:left="180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1E5" w:rsidRDefault="00E341E5" w:rsidP="00E91DA5">
      <w:pPr>
        <w:spacing w:after="0" w:line="240" w:lineRule="auto"/>
      </w:pPr>
      <w:r>
        <w:separator/>
      </w:r>
    </w:p>
  </w:endnote>
  <w:endnote w:type="continuationSeparator" w:id="1">
    <w:p w:rsidR="00E341E5" w:rsidRDefault="00E341E5" w:rsidP="00E91D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C94" w:rsidRDefault="00867C94" w:rsidP="00417C8F">
    <w:pPr>
      <w:pStyle w:val="Header"/>
      <w:spacing w:line="480" w:lineRule="auto"/>
      <w:rPr>
        <w:rFonts w:ascii="Times New Roman" w:hAnsi="Times New Roman"/>
        <w:b/>
        <w:sz w:val="20"/>
        <w:szCs w:val="20"/>
        <w:lang w:val="fr-FR"/>
      </w:rPr>
    </w:pPr>
    <w:r>
      <w:rPr>
        <w:rFonts w:ascii="Times New Roman" w:hAnsi="Times New Roman"/>
        <w:b/>
        <w:sz w:val="20"/>
        <w:szCs w:val="20"/>
        <w:lang w:val="fr-FR"/>
      </w:rPr>
      <w:t>____________________________________________________________________________________</w:t>
    </w:r>
  </w:p>
  <w:p w:rsidR="0010180B" w:rsidRPr="000C2319" w:rsidRDefault="0010180B" w:rsidP="00417C8F">
    <w:pPr>
      <w:pStyle w:val="Header"/>
      <w:spacing w:line="480" w:lineRule="auto"/>
      <w:rPr>
        <w:rFonts w:ascii="Times New Roman" w:hAnsi="Times New Roman"/>
        <w:b/>
        <w:sz w:val="20"/>
        <w:szCs w:val="20"/>
        <w:lang w:val="fr-FR"/>
      </w:rPr>
    </w:pPr>
    <w:r w:rsidRPr="000C2319">
      <w:rPr>
        <w:rFonts w:ascii="Times New Roman" w:hAnsi="Times New Roman"/>
        <w:b/>
        <w:sz w:val="20"/>
        <w:szCs w:val="20"/>
        <w:lang w:val="fr-FR"/>
      </w:rPr>
      <w:t>Adresa :L</w:t>
    </w:r>
    <w:r>
      <w:rPr>
        <w:rFonts w:ascii="Times New Roman" w:hAnsi="Times New Roman"/>
        <w:b/>
        <w:sz w:val="20"/>
        <w:szCs w:val="20"/>
        <w:lang w:val="fr-FR"/>
      </w:rPr>
      <w:t xml:space="preserve">agjia “Qendër” Poliçan;  </w:t>
    </w:r>
    <w:r w:rsidR="00867C94">
      <w:rPr>
        <w:rFonts w:ascii="Times New Roman" w:hAnsi="Times New Roman"/>
        <w:b/>
        <w:sz w:val="20"/>
        <w:szCs w:val="20"/>
        <w:lang w:val="fr-FR"/>
      </w:rPr>
      <w:t xml:space="preserve">    </w:t>
    </w:r>
    <w:r>
      <w:rPr>
        <w:rFonts w:ascii="Times New Roman" w:hAnsi="Times New Roman"/>
        <w:b/>
        <w:sz w:val="20"/>
        <w:szCs w:val="20"/>
        <w:lang w:val="fr-FR"/>
      </w:rPr>
      <w:t xml:space="preserve">  </w:t>
    </w:r>
    <w:hyperlink r:id="rId1" w:history="1">
      <w:r w:rsidRPr="000C2319">
        <w:rPr>
          <w:rStyle w:val="Hyperlink"/>
          <w:rFonts w:ascii="Times New Roman" w:hAnsi="Times New Roman"/>
          <w:b/>
          <w:sz w:val="20"/>
          <w:szCs w:val="20"/>
          <w:lang w:val="fr-FR"/>
        </w:rPr>
        <w:t>TEL:036824200</w:t>
      </w:r>
    </w:hyperlink>
    <w:r w:rsidRPr="000C2319">
      <w:rPr>
        <w:rFonts w:ascii="Times New Roman" w:hAnsi="Times New Roman"/>
        <w:b/>
        <w:sz w:val="20"/>
        <w:szCs w:val="20"/>
        <w:lang w:val="fr-FR"/>
      </w:rPr>
      <w:t xml:space="preserve"> ;  </w:t>
    </w:r>
    <w:r w:rsidR="00867C94">
      <w:rPr>
        <w:rFonts w:ascii="Times New Roman" w:hAnsi="Times New Roman"/>
        <w:b/>
        <w:sz w:val="20"/>
        <w:szCs w:val="20"/>
        <w:lang w:val="fr-FR"/>
      </w:rPr>
      <w:t xml:space="preserve">      </w:t>
    </w:r>
    <w:r w:rsidRPr="000C2319">
      <w:rPr>
        <w:rFonts w:ascii="Times New Roman" w:hAnsi="Times New Roman"/>
        <w:b/>
        <w:sz w:val="20"/>
        <w:szCs w:val="20"/>
        <w:lang w:val="fr-FR"/>
      </w:rPr>
      <w:t xml:space="preserve"> Email:njvbashkiapoliçan@gmail.com</w:t>
    </w:r>
  </w:p>
  <w:p w:rsidR="0010180B" w:rsidRPr="006E0818" w:rsidRDefault="0010180B">
    <w:pPr>
      <w:pStyle w:val="Footer"/>
      <w:rPr>
        <w:lang w:val="fr-FR"/>
      </w:rPr>
    </w:pPr>
  </w:p>
  <w:p w:rsidR="0010180B" w:rsidRDefault="001018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1E5" w:rsidRDefault="00E341E5" w:rsidP="00E91DA5">
      <w:pPr>
        <w:spacing w:after="0" w:line="240" w:lineRule="auto"/>
      </w:pPr>
      <w:r>
        <w:separator/>
      </w:r>
    </w:p>
  </w:footnote>
  <w:footnote w:type="continuationSeparator" w:id="1">
    <w:p w:rsidR="00E341E5" w:rsidRDefault="00E341E5" w:rsidP="00E91D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04E3"/>
    <w:multiLevelType w:val="hybridMultilevel"/>
    <w:tmpl w:val="A70C0D2C"/>
    <w:lvl w:ilvl="0" w:tplc="A8506F5C">
      <w:start w:val="1"/>
      <w:numFmt w:val="decimal"/>
      <w:lvlText w:val="%1."/>
      <w:lvlJc w:val="left"/>
      <w:pPr>
        <w:ind w:left="360" w:hanging="360"/>
      </w:pPr>
      <w:rPr>
        <w:b/>
      </w:rPr>
    </w:lvl>
    <w:lvl w:ilvl="1" w:tplc="041C0019" w:tentative="1">
      <w:start w:val="1"/>
      <w:numFmt w:val="lowerLetter"/>
      <w:lvlText w:val="%2."/>
      <w:lvlJc w:val="left"/>
      <w:pPr>
        <w:ind w:left="1080" w:hanging="360"/>
      </w:pPr>
    </w:lvl>
    <w:lvl w:ilvl="2" w:tplc="041C001B" w:tentative="1">
      <w:start w:val="1"/>
      <w:numFmt w:val="lowerRoman"/>
      <w:lvlText w:val="%3."/>
      <w:lvlJc w:val="right"/>
      <w:pPr>
        <w:ind w:left="1800" w:hanging="180"/>
      </w:pPr>
    </w:lvl>
    <w:lvl w:ilvl="3" w:tplc="041C000F" w:tentative="1">
      <w:start w:val="1"/>
      <w:numFmt w:val="decimal"/>
      <w:lvlText w:val="%4."/>
      <w:lvlJc w:val="left"/>
      <w:pPr>
        <w:ind w:left="2520" w:hanging="360"/>
      </w:pPr>
    </w:lvl>
    <w:lvl w:ilvl="4" w:tplc="041C0019" w:tentative="1">
      <w:start w:val="1"/>
      <w:numFmt w:val="lowerLetter"/>
      <w:lvlText w:val="%5."/>
      <w:lvlJc w:val="left"/>
      <w:pPr>
        <w:ind w:left="3240" w:hanging="360"/>
      </w:pPr>
    </w:lvl>
    <w:lvl w:ilvl="5" w:tplc="041C001B" w:tentative="1">
      <w:start w:val="1"/>
      <w:numFmt w:val="lowerRoman"/>
      <w:lvlText w:val="%6."/>
      <w:lvlJc w:val="right"/>
      <w:pPr>
        <w:ind w:left="3960" w:hanging="180"/>
      </w:pPr>
    </w:lvl>
    <w:lvl w:ilvl="6" w:tplc="041C000F" w:tentative="1">
      <w:start w:val="1"/>
      <w:numFmt w:val="decimal"/>
      <w:lvlText w:val="%7."/>
      <w:lvlJc w:val="left"/>
      <w:pPr>
        <w:ind w:left="4680" w:hanging="360"/>
      </w:pPr>
    </w:lvl>
    <w:lvl w:ilvl="7" w:tplc="041C0019" w:tentative="1">
      <w:start w:val="1"/>
      <w:numFmt w:val="lowerLetter"/>
      <w:lvlText w:val="%8."/>
      <w:lvlJc w:val="left"/>
      <w:pPr>
        <w:ind w:left="5400" w:hanging="360"/>
      </w:pPr>
    </w:lvl>
    <w:lvl w:ilvl="8" w:tplc="041C001B" w:tentative="1">
      <w:start w:val="1"/>
      <w:numFmt w:val="lowerRoman"/>
      <w:lvlText w:val="%9."/>
      <w:lvlJc w:val="right"/>
      <w:pPr>
        <w:ind w:left="6120" w:hanging="180"/>
      </w:pPr>
    </w:lvl>
  </w:abstractNum>
  <w:abstractNum w:abstractNumId="1">
    <w:nsid w:val="0D0B1C96"/>
    <w:multiLevelType w:val="hybridMultilevel"/>
    <w:tmpl w:val="96DE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870A84"/>
    <w:multiLevelType w:val="hybridMultilevel"/>
    <w:tmpl w:val="40E4D6C0"/>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1CF6066"/>
    <w:multiLevelType w:val="hybridMultilevel"/>
    <w:tmpl w:val="75ACAF50"/>
    <w:lvl w:ilvl="0" w:tplc="A8506F5C">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6">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6352391"/>
    <w:multiLevelType w:val="hybridMultilevel"/>
    <w:tmpl w:val="B690638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66C6B0A"/>
    <w:multiLevelType w:val="hybridMultilevel"/>
    <w:tmpl w:val="496287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292A5BC5"/>
    <w:multiLevelType w:val="hybridMultilevel"/>
    <w:tmpl w:val="F28CAED2"/>
    <w:lvl w:ilvl="0" w:tplc="041C000B">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1">
    <w:nsid w:val="2D415EEF"/>
    <w:multiLevelType w:val="hybridMultilevel"/>
    <w:tmpl w:val="C0DEB1CE"/>
    <w:lvl w:ilvl="0" w:tplc="9886C178">
      <w:start w:val="1"/>
      <w:numFmt w:val="decimal"/>
      <w:lvlText w:val="%1."/>
      <w:lvlJc w:val="left"/>
      <w:pPr>
        <w:tabs>
          <w:tab w:val="num" w:pos="1215"/>
        </w:tabs>
        <w:ind w:left="1215" w:hanging="495"/>
      </w:pPr>
      <w:rPr>
        <w:rFonts w:ascii="Times New Roman" w:hAnsi="Times New Roman" w:cs="Times New Roman" w:hint="default"/>
        <w:b/>
      </w:rPr>
    </w:lvl>
    <w:lvl w:ilvl="1" w:tplc="6ECA9900">
      <w:start w:val="1"/>
      <w:numFmt w:val="decimal"/>
      <w:lvlText w:val="%2."/>
      <w:lvlJc w:val="left"/>
      <w:pPr>
        <w:tabs>
          <w:tab w:val="num" w:pos="1620"/>
        </w:tabs>
        <w:ind w:left="1620" w:hanging="360"/>
      </w:pPr>
      <w:rPr>
        <w:rFonts w:cs="Times New Roman"/>
        <w:b/>
        <w:bCs/>
      </w:rPr>
    </w:lvl>
    <w:lvl w:ilvl="2" w:tplc="0409001B">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decimal"/>
      <w:lvlText w:val="%5."/>
      <w:lvlJc w:val="left"/>
      <w:pPr>
        <w:tabs>
          <w:tab w:val="num" w:pos="3780"/>
        </w:tabs>
        <w:ind w:left="3780" w:hanging="360"/>
      </w:pPr>
      <w:rPr>
        <w:rFonts w:cs="Times New Roman"/>
      </w:rPr>
    </w:lvl>
    <w:lvl w:ilvl="5" w:tplc="0409001B">
      <w:start w:val="1"/>
      <w:numFmt w:val="decimal"/>
      <w:lvlText w:val="%6."/>
      <w:lvlJc w:val="left"/>
      <w:pPr>
        <w:tabs>
          <w:tab w:val="num" w:pos="4500"/>
        </w:tabs>
        <w:ind w:left="4500" w:hanging="36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decimal"/>
      <w:lvlText w:val="%8."/>
      <w:lvlJc w:val="left"/>
      <w:pPr>
        <w:tabs>
          <w:tab w:val="num" w:pos="5940"/>
        </w:tabs>
        <w:ind w:left="5940" w:hanging="360"/>
      </w:pPr>
      <w:rPr>
        <w:rFonts w:cs="Times New Roman"/>
      </w:rPr>
    </w:lvl>
    <w:lvl w:ilvl="8" w:tplc="0409001B">
      <w:start w:val="1"/>
      <w:numFmt w:val="decimal"/>
      <w:lvlText w:val="%9."/>
      <w:lvlJc w:val="left"/>
      <w:pPr>
        <w:tabs>
          <w:tab w:val="num" w:pos="6660"/>
        </w:tabs>
        <w:ind w:left="6660" w:hanging="360"/>
      </w:pPr>
      <w:rPr>
        <w:rFonts w:cs="Times New Roman"/>
      </w:rPr>
    </w:lvl>
  </w:abstractNum>
  <w:abstractNum w:abstractNumId="12">
    <w:nsid w:val="313D3871"/>
    <w:multiLevelType w:val="hybridMultilevel"/>
    <w:tmpl w:val="9FBEE98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3">
    <w:nsid w:val="32FF1BC1"/>
    <w:multiLevelType w:val="hybridMultilevel"/>
    <w:tmpl w:val="587619D2"/>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36D71743"/>
    <w:multiLevelType w:val="hybridMultilevel"/>
    <w:tmpl w:val="2ABCBE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12528C"/>
    <w:multiLevelType w:val="hybridMultilevel"/>
    <w:tmpl w:val="BCF0B9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590CFC"/>
    <w:multiLevelType w:val="hybridMultilevel"/>
    <w:tmpl w:val="5714F59E"/>
    <w:lvl w:ilvl="0" w:tplc="466AA292">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8">
    <w:nsid w:val="41C44E26"/>
    <w:multiLevelType w:val="hybridMultilevel"/>
    <w:tmpl w:val="CDC0C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A40524"/>
    <w:multiLevelType w:val="hybridMultilevel"/>
    <w:tmpl w:val="433E2F06"/>
    <w:lvl w:ilvl="0" w:tplc="40DA484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4EB53568"/>
    <w:multiLevelType w:val="hybridMultilevel"/>
    <w:tmpl w:val="49C6BE94"/>
    <w:lvl w:ilvl="0" w:tplc="CE4A87DE">
      <w:start w:val="1"/>
      <w:numFmt w:val="decimal"/>
      <w:lvlText w:val="%1."/>
      <w:lvlJc w:val="left"/>
      <w:pPr>
        <w:ind w:left="360" w:hanging="360"/>
      </w:pPr>
      <w:rPr>
        <w:b/>
      </w:rPr>
    </w:lvl>
    <w:lvl w:ilvl="1" w:tplc="041C0019" w:tentative="1">
      <w:start w:val="1"/>
      <w:numFmt w:val="lowerLetter"/>
      <w:lvlText w:val="%2."/>
      <w:lvlJc w:val="left"/>
      <w:pPr>
        <w:ind w:left="1080" w:hanging="360"/>
      </w:pPr>
    </w:lvl>
    <w:lvl w:ilvl="2" w:tplc="041C001B" w:tentative="1">
      <w:start w:val="1"/>
      <w:numFmt w:val="lowerRoman"/>
      <w:lvlText w:val="%3."/>
      <w:lvlJc w:val="right"/>
      <w:pPr>
        <w:ind w:left="1800" w:hanging="180"/>
      </w:pPr>
    </w:lvl>
    <w:lvl w:ilvl="3" w:tplc="041C000F" w:tentative="1">
      <w:start w:val="1"/>
      <w:numFmt w:val="decimal"/>
      <w:lvlText w:val="%4."/>
      <w:lvlJc w:val="left"/>
      <w:pPr>
        <w:ind w:left="2520" w:hanging="360"/>
      </w:pPr>
    </w:lvl>
    <w:lvl w:ilvl="4" w:tplc="041C0019" w:tentative="1">
      <w:start w:val="1"/>
      <w:numFmt w:val="lowerLetter"/>
      <w:lvlText w:val="%5."/>
      <w:lvlJc w:val="left"/>
      <w:pPr>
        <w:ind w:left="3240" w:hanging="360"/>
      </w:pPr>
    </w:lvl>
    <w:lvl w:ilvl="5" w:tplc="041C001B" w:tentative="1">
      <w:start w:val="1"/>
      <w:numFmt w:val="lowerRoman"/>
      <w:lvlText w:val="%6."/>
      <w:lvlJc w:val="right"/>
      <w:pPr>
        <w:ind w:left="3960" w:hanging="180"/>
      </w:pPr>
    </w:lvl>
    <w:lvl w:ilvl="6" w:tplc="041C000F" w:tentative="1">
      <w:start w:val="1"/>
      <w:numFmt w:val="decimal"/>
      <w:lvlText w:val="%7."/>
      <w:lvlJc w:val="left"/>
      <w:pPr>
        <w:ind w:left="4680" w:hanging="360"/>
      </w:pPr>
    </w:lvl>
    <w:lvl w:ilvl="7" w:tplc="041C0019" w:tentative="1">
      <w:start w:val="1"/>
      <w:numFmt w:val="lowerLetter"/>
      <w:lvlText w:val="%8."/>
      <w:lvlJc w:val="left"/>
      <w:pPr>
        <w:ind w:left="5400" w:hanging="360"/>
      </w:pPr>
    </w:lvl>
    <w:lvl w:ilvl="8" w:tplc="041C001B" w:tentative="1">
      <w:start w:val="1"/>
      <w:numFmt w:val="lowerRoman"/>
      <w:lvlText w:val="%9."/>
      <w:lvlJc w:val="right"/>
      <w:pPr>
        <w:ind w:left="6120" w:hanging="180"/>
      </w:pPr>
    </w:lvl>
  </w:abstractNum>
  <w:abstractNum w:abstractNumId="21">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178250C"/>
    <w:multiLevelType w:val="hybridMultilevel"/>
    <w:tmpl w:val="D96477C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6C76888"/>
    <w:multiLevelType w:val="hybridMultilevel"/>
    <w:tmpl w:val="6B30A6C8"/>
    <w:lvl w:ilvl="0" w:tplc="DCB49B76">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4">
    <w:nsid w:val="5FE114F8"/>
    <w:multiLevelType w:val="hybridMultilevel"/>
    <w:tmpl w:val="8FE0F34A"/>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nsid w:val="665D4308"/>
    <w:multiLevelType w:val="hybridMultilevel"/>
    <w:tmpl w:val="BA0045EA"/>
    <w:lvl w:ilvl="0" w:tplc="041C0001">
      <w:start w:val="1"/>
      <w:numFmt w:val="bullet"/>
      <w:lvlText w:val=""/>
      <w:lvlJc w:val="left"/>
      <w:pPr>
        <w:ind w:left="1770" w:hanging="360"/>
      </w:pPr>
      <w:rPr>
        <w:rFonts w:ascii="Symbol" w:hAnsi="Symbol" w:hint="default"/>
      </w:rPr>
    </w:lvl>
    <w:lvl w:ilvl="1" w:tplc="041C0003" w:tentative="1">
      <w:start w:val="1"/>
      <w:numFmt w:val="bullet"/>
      <w:lvlText w:val="o"/>
      <w:lvlJc w:val="left"/>
      <w:pPr>
        <w:ind w:left="2490" w:hanging="360"/>
      </w:pPr>
      <w:rPr>
        <w:rFonts w:ascii="Courier New" w:hAnsi="Courier New" w:cs="Courier New" w:hint="default"/>
      </w:rPr>
    </w:lvl>
    <w:lvl w:ilvl="2" w:tplc="041C0005" w:tentative="1">
      <w:start w:val="1"/>
      <w:numFmt w:val="bullet"/>
      <w:lvlText w:val=""/>
      <w:lvlJc w:val="left"/>
      <w:pPr>
        <w:ind w:left="3210" w:hanging="360"/>
      </w:pPr>
      <w:rPr>
        <w:rFonts w:ascii="Wingdings" w:hAnsi="Wingdings" w:hint="default"/>
      </w:rPr>
    </w:lvl>
    <w:lvl w:ilvl="3" w:tplc="041C0001" w:tentative="1">
      <w:start w:val="1"/>
      <w:numFmt w:val="bullet"/>
      <w:lvlText w:val=""/>
      <w:lvlJc w:val="left"/>
      <w:pPr>
        <w:ind w:left="3930" w:hanging="360"/>
      </w:pPr>
      <w:rPr>
        <w:rFonts w:ascii="Symbol" w:hAnsi="Symbol" w:hint="default"/>
      </w:rPr>
    </w:lvl>
    <w:lvl w:ilvl="4" w:tplc="041C0003" w:tentative="1">
      <w:start w:val="1"/>
      <w:numFmt w:val="bullet"/>
      <w:lvlText w:val="o"/>
      <w:lvlJc w:val="left"/>
      <w:pPr>
        <w:ind w:left="4650" w:hanging="360"/>
      </w:pPr>
      <w:rPr>
        <w:rFonts w:ascii="Courier New" w:hAnsi="Courier New" w:cs="Courier New" w:hint="default"/>
      </w:rPr>
    </w:lvl>
    <w:lvl w:ilvl="5" w:tplc="041C0005" w:tentative="1">
      <w:start w:val="1"/>
      <w:numFmt w:val="bullet"/>
      <w:lvlText w:val=""/>
      <w:lvlJc w:val="left"/>
      <w:pPr>
        <w:ind w:left="5370" w:hanging="360"/>
      </w:pPr>
      <w:rPr>
        <w:rFonts w:ascii="Wingdings" w:hAnsi="Wingdings" w:hint="default"/>
      </w:rPr>
    </w:lvl>
    <w:lvl w:ilvl="6" w:tplc="041C0001" w:tentative="1">
      <w:start w:val="1"/>
      <w:numFmt w:val="bullet"/>
      <w:lvlText w:val=""/>
      <w:lvlJc w:val="left"/>
      <w:pPr>
        <w:ind w:left="6090" w:hanging="360"/>
      </w:pPr>
      <w:rPr>
        <w:rFonts w:ascii="Symbol" w:hAnsi="Symbol" w:hint="default"/>
      </w:rPr>
    </w:lvl>
    <w:lvl w:ilvl="7" w:tplc="041C0003" w:tentative="1">
      <w:start w:val="1"/>
      <w:numFmt w:val="bullet"/>
      <w:lvlText w:val="o"/>
      <w:lvlJc w:val="left"/>
      <w:pPr>
        <w:ind w:left="6810" w:hanging="360"/>
      </w:pPr>
      <w:rPr>
        <w:rFonts w:ascii="Courier New" w:hAnsi="Courier New" w:cs="Courier New" w:hint="default"/>
      </w:rPr>
    </w:lvl>
    <w:lvl w:ilvl="8" w:tplc="041C0005" w:tentative="1">
      <w:start w:val="1"/>
      <w:numFmt w:val="bullet"/>
      <w:lvlText w:val=""/>
      <w:lvlJc w:val="left"/>
      <w:pPr>
        <w:ind w:left="7530" w:hanging="360"/>
      </w:pPr>
      <w:rPr>
        <w:rFonts w:ascii="Wingdings" w:hAnsi="Wingdings" w:hint="default"/>
      </w:rPr>
    </w:lvl>
  </w:abstractNum>
  <w:abstractNum w:abstractNumId="27">
    <w:nsid w:val="66D30C86"/>
    <w:multiLevelType w:val="hybridMultilevel"/>
    <w:tmpl w:val="22F44222"/>
    <w:lvl w:ilvl="0" w:tplc="82C2EDC2">
      <w:start w:val="1"/>
      <w:numFmt w:val="upperRoman"/>
      <w:lvlText w:val="%1."/>
      <w:lvlJc w:val="righ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2579D4"/>
    <w:multiLevelType w:val="hybridMultilevel"/>
    <w:tmpl w:val="1A661D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A992EA0"/>
    <w:multiLevelType w:val="hybridMultilevel"/>
    <w:tmpl w:val="94E8F274"/>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1">
    <w:nsid w:val="6EA90F5E"/>
    <w:multiLevelType w:val="hybridMultilevel"/>
    <w:tmpl w:val="660410E4"/>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2">
    <w:nsid w:val="7B1A75A9"/>
    <w:multiLevelType w:val="hybridMultilevel"/>
    <w:tmpl w:val="A5486C9A"/>
    <w:lvl w:ilvl="0" w:tplc="BD34EBC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C701852"/>
    <w:multiLevelType w:val="hybridMultilevel"/>
    <w:tmpl w:val="4B4E61BA"/>
    <w:lvl w:ilvl="0" w:tplc="A8506F5C">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4">
    <w:nsid w:val="7E5308F5"/>
    <w:multiLevelType w:val="hybridMultilevel"/>
    <w:tmpl w:val="F1968702"/>
    <w:lvl w:ilvl="0" w:tplc="041C0009">
      <w:start w:val="1"/>
      <w:numFmt w:val="bullet"/>
      <w:lvlText w:val=""/>
      <w:lvlJc w:val="left"/>
      <w:pPr>
        <w:ind w:left="1211" w:hanging="360"/>
      </w:pPr>
      <w:rPr>
        <w:rFonts w:ascii="Wingdings" w:hAnsi="Wingdings" w:hint="default"/>
      </w:rPr>
    </w:lvl>
    <w:lvl w:ilvl="1" w:tplc="041C0003" w:tentative="1">
      <w:start w:val="1"/>
      <w:numFmt w:val="bullet"/>
      <w:lvlText w:val="o"/>
      <w:lvlJc w:val="left"/>
      <w:pPr>
        <w:ind w:left="1488" w:hanging="360"/>
      </w:pPr>
      <w:rPr>
        <w:rFonts w:ascii="Courier New" w:hAnsi="Courier New" w:cs="Courier New" w:hint="default"/>
      </w:rPr>
    </w:lvl>
    <w:lvl w:ilvl="2" w:tplc="041C0005" w:tentative="1">
      <w:start w:val="1"/>
      <w:numFmt w:val="bullet"/>
      <w:lvlText w:val=""/>
      <w:lvlJc w:val="left"/>
      <w:pPr>
        <w:ind w:left="2208" w:hanging="360"/>
      </w:pPr>
      <w:rPr>
        <w:rFonts w:ascii="Wingdings" w:hAnsi="Wingdings" w:hint="default"/>
      </w:rPr>
    </w:lvl>
    <w:lvl w:ilvl="3" w:tplc="041C0001" w:tentative="1">
      <w:start w:val="1"/>
      <w:numFmt w:val="bullet"/>
      <w:lvlText w:val=""/>
      <w:lvlJc w:val="left"/>
      <w:pPr>
        <w:ind w:left="2928" w:hanging="360"/>
      </w:pPr>
      <w:rPr>
        <w:rFonts w:ascii="Symbol" w:hAnsi="Symbol" w:hint="default"/>
      </w:rPr>
    </w:lvl>
    <w:lvl w:ilvl="4" w:tplc="041C0003" w:tentative="1">
      <w:start w:val="1"/>
      <w:numFmt w:val="bullet"/>
      <w:lvlText w:val="o"/>
      <w:lvlJc w:val="left"/>
      <w:pPr>
        <w:ind w:left="3648" w:hanging="360"/>
      </w:pPr>
      <w:rPr>
        <w:rFonts w:ascii="Courier New" w:hAnsi="Courier New" w:cs="Courier New" w:hint="default"/>
      </w:rPr>
    </w:lvl>
    <w:lvl w:ilvl="5" w:tplc="041C0005" w:tentative="1">
      <w:start w:val="1"/>
      <w:numFmt w:val="bullet"/>
      <w:lvlText w:val=""/>
      <w:lvlJc w:val="left"/>
      <w:pPr>
        <w:ind w:left="4368" w:hanging="360"/>
      </w:pPr>
      <w:rPr>
        <w:rFonts w:ascii="Wingdings" w:hAnsi="Wingdings" w:hint="default"/>
      </w:rPr>
    </w:lvl>
    <w:lvl w:ilvl="6" w:tplc="041C0001" w:tentative="1">
      <w:start w:val="1"/>
      <w:numFmt w:val="bullet"/>
      <w:lvlText w:val=""/>
      <w:lvlJc w:val="left"/>
      <w:pPr>
        <w:ind w:left="5088" w:hanging="360"/>
      </w:pPr>
      <w:rPr>
        <w:rFonts w:ascii="Symbol" w:hAnsi="Symbol" w:hint="default"/>
      </w:rPr>
    </w:lvl>
    <w:lvl w:ilvl="7" w:tplc="041C0003" w:tentative="1">
      <w:start w:val="1"/>
      <w:numFmt w:val="bullet"/>
      <w:lvlText w:val="o"/>
      <w:lvlJc w:val="left"/>
      <w:pPr>
        <w:ind w:left="5808" w:hanging="360"/>
      </w:pPr>
      <w:rPr>
        <w:rFonts w:ascii="Courier New" w:hAnsi="Courier New" w:cs="Courier New" w:hint="default"/>
      </w:rPr>
    </w:lvl>
    <w:lvl w:ilvl="8" w:tplc="041C0005" w:tentative="1">
      <w:start w:val="1"/>
      <w:numFmt w:val="bullet"/>
      <w:lvlText w:val=""/>
      <w:lvlJc w:val="left"/>
      <w:pPr>
        <w:ind w:left="6528" w:hanging="360"/>
      </w:pPr>
      <w:rPr>
        <w:rFonts w:ascii="Wingdings" w:hAnsi="Wingdings" w:hint="default"/>
      </w:rPr>
    </w:lvl>
  </w:abstractNum>
  <w:abstractNum w:abstractNumId="35">
    <w:nsid w:val="7E584C5C"/>
    <w:multiLevelType w:val="hybridMultilevel"/>
    <w:tmpl w:val="25047428"/>
    <w:lvl w:ilvl="0" w:tplc="76B0C0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32"/>
  </w:num>
  <w:num w:numId="4">
    <w:abstractNumId w:val="7"/>
  </w:num>
  <w:num w:numId="5">
    <w:abstractNumId w:val="3"/>
  </w:num>
  <w:num w:numId="6">
    <w:abstractNumId w:val="34"/>
  </w:num>
  <w:num w:numId="7">
    <w:abstractNumId w:val="18"/>
  </w:num>
  <w:num w:numId="8">
    <w:abstractNumId w:val="24"/>
  </w:num>
  <w:num w:numId="9">
    <w:abstractNumId w:val="17"/>
  </w:num>
  <w:num w:numId="10">
    <w:abstractNumId w:val="30"/>
  </w:num>
  <w:num w:numId="11">
    <w:abstractNumId w:val="10"/>
  </w:num>
  <w:num w:numId="12">
    <w:abstractNumId w:val="5"/>
  </w:num>
  <w:num w:numId="13">
    <w:abstractNumId w:val="33"/>
  </w:num>
  <w:num w:numId="14">
    <w:abstractNumId w:val="0"/>
  </w:num>
  <w:num w:numId="15">
    <w:abstractNumId w:val="31"/>
  </w:num>
  <w:num w:numId="16">
    <w:abstractNumId w:val="12"/>
  </w:num>
  <w:num w:numId="17">
    <w:abstractNumId w:val="26"/>
  </w:num>
  <w:num w:numId="18">
    <w:abstractNumId w:val="2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5"/>
  </w:num>
  <w:num w:numId="30">
    <w:abstractNumId w:val="15"/>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4"/>
  </w:num>
  <w:num w:numId="35">
    <w:abstractNumId w:val="2"/>
  </w:num>
  <w:num w:numId="36">
    <w:abstractNumId w:val="14"/>
  </w:num>
  <w:num w:numId="37">
    <w:abstractNumId w:val="23"/>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17C8F"/>
    <w:rsid w:val="0000238F"/>
    <w:rsid w:val="0010180B"/>
    <w:rsid w:val="001140A2"/>
    <w:rsid w:val="001210A6"/>
    <w:rsid w:val="001810DB"/>
    <w:rsid w:val="002E0731"/>
    <w:rsid w:val="003A385C"/>
    <w:rsid w:val="003B2157"/>
    <w:rsid w:val="00417C8F"/>
    <w:rsid w:val="00475FAB"/>
    <w:rsid w:val="004E214A"/>
    <w:rsid w:val="00505549"/>
    <w:rsid w:val="00514DAA"/>
    <w:rsid w:val="0059153C"/>
    <w:rsid w:val="00867C94"/>
    <w:rsid w:val="0092197C"/>
    <w:rsid w:val="00953C7A"/>
    <w:rsid w:val="00A47A30"/>
    <w:rsid w:val="00AC2872"/>
    <w:rsid w:val="00AE0CE5"/>
    <w:rsid w:val="00B90440"/>
    <w:rsid w:val="00C22259"/>
    <w:rsid w:val="00C54E0C"/>
    <w:rsid w:val="00DF2996"/>
    <w:rsid w:val="00E06AF0"/>
    <w:rsid w:val="00E341E5"/>
    <w:rsid w:val="00E91DA5"/>
    <w:rsid w:val="00EB42C4"/>
    <w:rsid w:val="00ED2E8C"/>
    <w:rsid w:val="00EF140B"/>
    <w:rsid w:val="00EF28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mallCaps/>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C8F"/>
    <w:rPr>
      <w:rFonts w:ascii="Calibri" w:eastAsia="Times New Roman" w:hAnsi="Calibri"/>
      <w:smallCaps w:val="0"/>
      <w:sz w:val="22"/>
      <w:szCs w:val="22"/>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417C8F"/>
    <w:pPr>
      <w:spacing w:after="0" w:line="240" w:lineRule="auto"/>
      <w:ind w:left="600"/>
      <w:jc w:val="both"/>
    </w:pPr>
    <w:rPr>
      <w:rFonts w:ascii="Times New Roman" w:hAnsi="Times New Roman"/>
      <w:sz w:val="28"/>
      <w:szCs w:val="24"/>
    </w:rPr>
  </w:style>
  <w:style w:type="character" w:customStyle="1" w:styleId="BodyTextIndent2Char">
    <w:name w:val="Body Text Indent 2 Char"/>
    <w:basedOn w:val="DefaultParagraphFont"/>
    <w:link w:val="BodyTextIndent2"/>
    <w:uiPriority w:val="99"/>
    <w:rsid w:val="00417C8F"/>
    <w:rPr>
      <w:rFonts w:eastAsia="Times New Roman"/>
      <w:smallCaps w:val="0"/>
      <w:sz w:val="28"/>
      <w:lang w:val="sq-AL"/>
    </w:rPr>
  </w:style>
  <w:style w:type="paragraph" w:styleId="NoSpacing">
    <w:name w:val="No Spacing"/>
    <w:uiPriority w:val="99"/>
    <w:qFormat/>
    <w:rsid w:val="00417C8F"/>
    <w:pPr>
      <w:spacing w:after="0" w:line="240" w:lineRule="auto"/>
    </w:pPr>
    <w:rPr>
      <w:rFonts w:ascii="Calibri" w:eastAsia="Times New Roman" w:hAnsi="Calibri"/>
      <w:smallCaps w:val="0"/>
      <w:sz w:val="22"/>
      <w:szCs w:val="22"/>
    </w:rPr>
  </w:style>
  <w:style w:type="paragraph" w:styleId="Caption">
    <w:name w:val="caption"/>
    <w:basedOn w:val="Normal"/>
    <w:next w:val="Normal"/>
    <w:uiPriority w:val="99"/>
    <w:qFormat/>
    <w:rsid w:val="00417C8F"/>
    <w:pPr>
      <w:spacing w:after="0" w:line="360" w:lineRule="auto"/>
      <w:jc w:val="center"/>
    </w:pPr>
    <w:rPr>
      <w:rFonts w:ascii="Arial" w:eastAsia="MS Mincho" w:hAnsi="Arial" w:cs="Arial"/>
      <w:b/>
      <w:bCs/>
      <w:sz w:val="28"/>
      <w:szCs w:val="24"/>
    </w:rPr>
  </w:style>
  <w:style w:type="paragraph" w:styleId="BalloonText">
    <w:name w:val="Balloon Text"/>
    <w:basedOn w:val="Normal"/>
    <w:link w:val="BalloonTextChar"/>
    <w:uiPriority w:val="99"/>
    <w:semiHidden/>
    <w:rsid w:val="00417C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C8F"/>
    <w:rPr>
      <w:rFonts w:ascii="Tahoma" w:eastAsia="Times New Roman" w:hAnsi="Tahoma" w:cs="Tahoma"/>
      <w:smallCaps w:val="0"/>
      <w:sz w:val="16"/>
      <w:szCs w:val="16"/>
      <w:lang w:val="sq-AL"/>
    </w:rPr>
  </w:style>
  <w:style w:type="paragraph" w:styleId="ListParagraph">
    <w:name w:val="List Paragraph"/>
    <w:basedOn w:val="Normal"/>
    <w:uiPriority w:val="34"/>
    <w:qFormat/>
    <w:rsid w:val="00417C8F"/>
    <w:pPr>
      <w:ind w:left="720"/>
      <w:contextualSpacing/>
    </w:pPr>
  </w:style>
  <w:style w:type="paragraph" w:styleId="BodyText">
    <w:name w:val="Body Text"/>
    <w:basedOn w:val="Normal"/>
    <w:link w:val="BodyTextChar"/>
    <w:uiPriority w:val="99"/>
    <w:unhideWhenUsed/>
    <w:rsid w:val="00417C8F"/>
    <w:pPr>
      <w:spacing w:after="120"/>
    </w:pPr>
  </w:style>
  <w:style w:type="character" w:customStyle="1" w:styleId="BodyTextChar">
    <w:name w:val="Body Text Char"/>
    <w:basedOn w:val="DefaultParagraphFont"/>
    <w:link w:val="BodyText"/>
    <w:uiPriority w:val="99"/>
    <w:rsid w:val="00417C8F"/>
    <w:rPr>
      <w:rFonts w:ascii="Calibri" w:eastAsia="Times New Roman" w:hAnsi="Calibri"/>
      <w:smallCaps w:val="0"/>
      <w:sz w:val="22"/>
      <w:szCs w:val="22"/>
      <w:lang w:val="sq-AL"/>
    </w:rPr>
  </w:style>
  <w:style w:type="paragraph" w:styleId="Header">
    <w:name w:val="header"/>
    <w:basedOn w:val="Normal"/>
    <w:link w:val="HeaderChar"/>
    <w:uiPriority w:val="99"/>
    <w:unhideWhenUsed/>
    <w:rsid w:val="00417C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7C8F"/>
    <w:rPr>
      <w:rFonts w:ascii="Calibri" w:eastAsia="Times New Roman" w:hAnsi="Calibri"/>
      <w:smallCaps w:val="0"/>
      <w:sz w:val="22"/>
      <w:szCs w:val="22"/>
      <w:lang w:val="sq-AL"/>
    </w:rPr>
  </w:style>
  <w:style w:type="paragraph" w:styleId="Footer">
    <w:name w:val="footer"/>
    <w:basedOn w:val="Normal"/>
    <w:link w:val="FooterChar"/>
    <w:uiPriority w:val="99"/>
    <w:unhideWhenUsed/>
    <w:rsid w:val="00417C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7C8F"/>
    <w:rPr>
      <w:rFonts w:ascii="Calibri" w:eastAsia="Times New Roman" w:hAnsi="Calibri"/>
      <w:smallCaps w:val="0"/>
      <w:sz w:val="22"/>
      <w:szCs w:val="22"/>
      <w:lang w:val="sq-AL"/>
    </w:rPr>
  </w:style>
  <w:style w:type="character" w:styleId="Hyperlink">
    <w:name w:val="Hyperlink"/>
    <w:basedOn w:val="DefaultParagraphFont"/>
    <w:uiPriority w:val="99"/>
    <w:unhideWhenUsed/>
    <w:rsid w:val="00417C8F"/>
    <w:rPr>
      <w:color w:val="0000FF" w:themeColor="hyperlink"/>
      <w:u w:val="single"/>
    </w:rPr>
  </w:style>
  <w:style w:type="table" w:styleId="TableGrid">
    <w:name w:val="Table Grid"/>
    <w:basedOn w:val="TableNormal"/>
    <w:rsid w:val="00417C8F"/>
    <w:pPr>
      <w:spacing w:after="0" w:line="240" w:lineRule="auto"/>
    </w:pPr>
    <w:rPr>
      <w:rFonts w:ascii="Calibri" w:eastAsia="MS Mincho" w:hAnsi="Calibri"/>
      <w:smallCaps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ap.gov.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p.gov.al/vende-vakante/udhezime-dokumenta/219-udhezime-dokument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p.gov.al/2014-03-21-12-52-44/udhezime/426-udhezim-nr-2-date-27-03-201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TEL:036824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4DC87-C202-4030-A887-80B7295E1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1927</Words>
  <Characters>10988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ANXHELA</dc:creator>
  <cp:lastModifiedBy>ANXHELA</cp:lastModifiedBy>
  <cp:revision>4</cp:revision>
  <cp:lastPrinted>2021-11-09T12:13:00Z</cp:lastPrinted>
  <dcterms:created xsi:type="dcterms:W3CDTF">2021-11-09T12:58:00Z</dcterms:created>
  <dcterms:modified xsi:type="dcterms:W3CDTF">2021-11-09T13:13:00Z</dcterms:modified>
</cp:coreProperties>
</file>